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62"/>
        <w:gridCol w:w="6307"/>
      </w:tblGrid>
      <w:tr w:rsidR="00B037B2" w:rsidRPr="00FB6C9D" w:rsidTr="008D71BF">
        <w:trPr>
          <w:trHeight w:val="1140"/>
        </w:trPr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 w:rsidR="00B037B2" w:rsidRPr="00FB6C9D" w:rsidRDefault="00B037B2" w:rsidP="008D71BF">
            <w:pPr>
              <w:jc w:val="center"/>
              <w:rPr>
                <w:sz w:val="26"/>
                <w:szCs w:val="26"/>
              </w:rPr>
            </w:pPr>
            <w:r w:rsidRPr="00FB6C9D">
              <w:rPr>
                <w:sz w:val="26"/>
                <w:szCs w:val="26"/>
              </w:rPr>
              <w:t>ỦY BAN NHÂN DÂN</w:t>
            </w:r>
          </w:p>
          <w:p w:rsidR="00B037B2" w:rsidRPr="00FB6C9D" w:rsidRDefault="00B037B2" w:rsidP="008D71BF">
            <w:pPr>
              <w:jc w:val="center"/>
              <w:rPr>
                <w:sz w:val="26"/>
                <w:szCs w:val="26"/>
              </w:rPr>
            </w:pPr>
            <w:r w:rsidRPr="00FB6C9D">
              <w:rPr>
                <w:sz w:val="26"/>
                <w:szCs w:val="26"/>
              </w:rPr>
              <w:t>THÀNH PHỐ HỒ CHÍ MINH</w:t>
            </w:r>
          </w:p>
          <w:p w:rsidR="00B037B2" w:rsidRPr="00FB6C9D" w:rsidRDefault="00B037B2" w:rsidP="008D71BF">
            <w:pPr>
              <w:jc w:val="center"/>
              <w:rPr>
                <w:b/>
                <w:sz w:val="26"/>
                <w:szCs w:val="26"/>
              </w:rPr>
            </w:pPr>
            <w:r w:rsidRPr="00FB6C9D">
              <w:rPr>
                <w:b/>
                <w:sz w:val="26"/>
                <w:szCs w:val="26"/>
              </w:rPr>
              <w:t>SỞ GIÁO DỤC VÀ ĐÀO TẠO</w:t>
            </w:r>
          </w:p>
          <w:p w:rsidR="00B037B2" w:rsidRPr="00F4183B" w:rsidRDefault="00C54CE8" w:rsidP="008D71BF">
            <w:pPr>
              <w:rPr>
                <w:b/>
                <w:sz w:val="18"/>
                <w:szCs w:val="18"/>
              </w:rPr>
            </w:pPr>
            <w:r w:rsidRPr="00C54CE8">
              <w:rPr>
                <w:b/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49.35pt;margin-top:4.5pt;width:64.5pt;height:0;z-index:251661312" o:connectortype="straight"/>
              </w:pict>
            </w:r>
            <w:r w:rsidR="00B037B2" w:rsidRPr="00FB6C9D">
              <w:rPr>
                <w:b/>
                <w:sz w:val="26"/>
                <w:szCs w:val="26"/>
              </w:rPr>
              <w:t xml:space="preserve"> </w:t>
            </w:r>
          </w:p>
          <w:p w:rsidR="00B037B2" w:rsidRPr="00FB6C9D" w:rsidRDefault="00B037B2" w:rsidP="008D71BF">
            <w:pPr>
              <w:jc w:val="center"/>
              <w:rPr>
                <w:sz w:val="26"/>
                <w:szCs w:val="26"/>
              </w:rPr>
            </w:pPr>
            <w:r w:rsidRPr="00FB6C9D">
              <w:rPr>
                <w:sz w:val="26"/>
                <w:szCs w:val="26"/>
              </w:rPr>
              <w:t xml:space="preserve">Số :       </w:t>
            </w:r>
            <w:r w:rsidR="007874A6">
              <w:rPr>
                <w:sz w:val="26"/>
                <w:szCs w:val="26"/>
              </w:rPr>
              <w:t>559</w:t>
            </w:r>
            <w:r w:rsidRPr="00FB6C9D">
              <w:rPr>
                <w:sz w:val="26"/>
                <w:szCs w:val="26"/>
              </w:rPr>
              <w:t xml:space="preserve">     /GDĐT-VP</w:t>
            </w:r>
          </w:p>
          <w:p w:rsidR="00B037B2" w:rsidRPr="00FB6C9D" w:rsidRDefault="00C54CE8" w:rsidP="008D71BF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-13.35pt;margin-top:2pt;width:192.45pt;height:60.7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color="white">
                  <v:textbox style="mso-next-textbox:#Text Box 2">
                    <w:txbxContent>
                      <w:p w:rsidR="00B037B2" w:rsidRDefault="00B037B2" w:rsidP="00940B34">
                        <w:pPr>
                          <w:ind w:right="-139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74DFC">
                          <w:rPr>
                            <w:sz w:val="22"/>
                            <w:szCs w:val="22"/>
                          </w:rPr>
                          <w:t xml:space="preserve">V/v Phát </w:t>
                        </w:r>
                        <w:r w:rsidR="000B28D8" w:rsidRPr="00D74DFC">
                          <w:rPr>
                            <w:sz w:val="22"/>
                            <w:szCs w:val="22"/>
                          </w:rPr>
                          <w:t xml:space="preserve">hành </w:t>
                        </w:r>
                        <w:r w:rsidR="00940B34">
                          <w:rPr>
                            <w:sz w:val="22"/>
                            <w:szCs w:val="22"/>
                          </w:rPr>
                          <w:t>hồ sơ ĐKDT THPT</w:t>
                        </w:r>
                      </w:p>
                      <w:p w:rsidR="00940B34" w:rsidRDefault="00940B34" w:rsidP="00940B34">
                        <w:pPr>
                          <w:ind w:right="-139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Quốc gia và xét tuyển vào các</w:t>
                        </w:r>
                      </w:p>
                      <w:p w:rsidR="00940B34" w:rsidRPr="00D74DFC" w:rsidRDefault="00940B34" w:rsidP="00940B34">
                        <w:pPr>
                          <w:ind w:right="-139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Trường ĐH-CĐ năm 2017</w:t>
                        </w:r>
                      </w:p>
                    </w:txbxContent>
                  </v:textbox>
                </v:shape>
              </w:pict>
            </w:r>
          </w:p>
          <w:p w:rsidR="00B037B2" w:rsidRPr="00FB6C9D" w:rsidRDefault="00B037B2" w:rsidP="008D71BF">
            <w:pPr>
              <w:ind w:right="-108"/>
              <w:rPr>
                <w:sz w:val="26"/>
                <w:szCs w:val="26"/>
              </w:rPr>
            </w:pPr>
            <w:r w:rsidRPr="00FB6C9D">
              <w:rPr>
                <w:sz w:val="26"/>
                <w:szCs w:val="26"/>
              </w:rPr>
              <w:t xml:space="preserve">                                                      </w:t>
            </w:r>
          </w:p>
        </w:tc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</w:tcPr>
          <w:p w:rsidR="00B037B2" w:rsidRPr="00FB6C9D" w:rsidRDefault="00B037B2" w:rsidP="008D71BF">
            <w:pPr>
              <w:jc w:val="center"/>
              <w:rPr>
                <w:b/>
                <w:sz w:val="26"/>
                <w:szCs w:val="26"/>
              </w:rPr>
            </w:pPr>
            <w:r w:rsidRPr="00FB6C9D">
              <w:rPr>
                <w:b/>
                <w:sz w:val="26"/>
                <w:szCs w:val="26"/>
              </w:rPr>
              <w:t>CỘNG HOÀ XÃ HỘI CHỦ NGHĨA VIỆT NAM</w:t>
            </w:r>
          </w:p>
          <w:p w:rsidR="00B037B2" w:rsidRPr="00FB6C9D" w:rsidRDefault="00B037B2" w:rsidP="008D71BF">
            <w:pPr>
              <w:jc w:val="center"/>
              <w:rPr>
                <w:b/>
                <w:sz w:val="26"/>
                <w:szCs w:val="26"/>
              </w:rPr>
            </w:pPr>
            <w:r w:rsidRPr="00FB6C9D">
              <w:rPr>
                <w:b/>
                <w:sz w:val="26"/>
                <w:szCs w:val="26"/>
              </w:rPr>
              <w:t>Độc lập - Tự do - Hạnh phúc</w:t>
            </w:r>
          </w:p>
          <w:p w:rsidR="00B037B2" w:rsidRPr="00164D73" w:rsidRDefault="00C54CE8" w:rsidP="008D71BF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shape id="_x0000_s1028" type="#_x0000_t32" style="position:absolute;left:0;text-align:left;margin-left:75.6pt;margin-top:2.9pt;width:156pt;height:0;z-index:251662336" o:connectortype="straight"/>
              </w:pict>
            </w:r>
            <w:r w:rsidR="00B037B2" w:rsidRPr="00FB6C9D">
              <w:rPr>
                <w:i/>
                <w:sz w:val="26"/>
                <w:szCs w:val="26"/>
              </w:rPr>
              <w:t xml:space="preserve">     </w:t>
            </w:r>
          </w:p>
          <w:p w:rsidR="00B037B2" w:rsidRPr="008D71BF" w:rsidRDefault="003B4091" w:rsidP="008D71BF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</w:t>
            </w:r>
            <w:r w:rsidR="00DA348B">
              <w:rPr>
                <w:i/>
                <w:sz w:val="26"/>
                <w:szCs w:val="26"/>
              </w:rPr>
              <w:t>Thành phố H</w:t>
            </w:r>
            <w:r w:rsidR="00B31672">
              <w:rPr>
                <w:i/>
                <w:sz w:val="26"/>
                <w:szCs w:val="26"/>
              </w:rPr>
              <w:t>ồ Chí Minh, ngày</w:t>
            </w:r>
            <w:r w:rsidR="007874A6">
              <w:rPr>
                <w:i/>
                <w:sz w:val="26"/>
                <w:szCs w:val="26"/>
              </w:rPr>
              <w:t xml:space="preserve"> 28  </w:t>
            </w:r>
            <w:r w:rsidR="009E3246">
              <w:rPr>
                <w:i/>
                <w:sz w:val="26"/>
                <w:szCs w:val="26"/>
              </w:rPr>
              <w:t xml:space="preserve">tháng </w:t>
            </w:r>
            <w:r w:rsidR="003A760D">
              <w:rPr>
                <w:i/>
                <w:sz w:val="26"/>
                <w:szCs w:val="26"/>
              </w:rPr>
              <w:t xml:space="preserve"> </w:t>
            </w:r>
            <w:r w:rsidR="005913B5">
              <w:rPr>
                <w:i/>
                <w:sz w:val="26"/>
                <w:szCs w:val="26"/>
              </w:rPr>
              <w:t xml:space="preserve"> </w:t>
            </w:r>
            <w:r w:rsidR="007874A6">
              <w:rPr>
                <w:i/>
                <w:sz w:val="26"/>
                <w:szCs w:val="26"/>
              </w:rPr>
              <w:t>02</w:t>
            </w:r>
            <w:r w:rsidR="005913B5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 xml:space="preserve"> </w:t>
            </w:r>
            <w:r w:rsidR="003A760D">
              <w:rPr>
                <w:i/>
                <w:sz w:val="26"/>
                <w:szCs w:val="26"/>
              </w:rPr>
              <w:t xml:space="preserve"> </w:t>
            </w:r>
            <w:r w:rsidR="00B037B2" w:rsidRPr="00FB6C9D">
              <w:rPr>
                <w:i/>
                <w:sz w:val="26"/>
                <w:szCs w:val="26"/>
              </w:rPr>
              <w:t>năm 201</w:t>
            </w:r>
            <w:r w:rsidR="00940B34">
              <w:rPr>
                <w:i/>
                <w:sz w:val="26"/>
                <w:szCs w:val="26"/>
              </w:rPr>
              <w:t>7</w:t>
            </w:r>
            <w:r w:rsidR="00B037B2" w:rsidRPr="00FB6C9D">
              <w:rPr>
                <w:sz w:val="26"/>
                <w:szCs w:val="26"/>
              </w:rPr>
              <w:t xml:space="preserve">         </w:t>
            </w:r>
            <w:r w:rsidR="008D71BF">
              <w:rPr>
                <w:rFonts w:eastAsia="Calibri"/>
                <w:sz w:val="28"/>
                <w:szCs w:val="28"/>
                <w:lang w:eastAsia="ar-SA"/>
              </w:rPr>
              <w:t xml:space="preserve">   </w:t>
            </w:r>
            <w:r w:rsidR="007A6AD7" w:rsidRPr="00FB6C9D">
              <w:rPr>
                <w:rFonts w:eastAsia="Calibri"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D74DFC" w:rsidRPr="00FB6C9D" w:rsidRDefault="00F4183B" w:rsidP="008D71BF">
      <w:pPr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                                              </w:t>
      </w:r>
      <w:r w:rsidR="00864BA2">
        <w:rPr>
          <w:rFonts w:eastAsia="Calibri"/>
          <w:sz w:val="28"/>
          <w:szCs w:val="28"/>
          <w:lang w:eastAsia="ar-SA"/>
        </w:rPr>
        <w:t>Kính gở</w:t>
      </w:r>
      <w:r w:rsidR="003B4091">
        <w:rPr>
          <w:rFonts w:eastAsia="Calibri"/>
          <w:sz w:val="28"/>
          <w:szCs w:val="28"/>
          <w:lang w:eastAsia="ar-SA"/>
        </w:rPr>
        <w:t>i:</w:t>
      </w:r>
    </w:p>
    <w:p w:rsidR="00D74DFC" w:rsidRDefault="00D74DFC" w:rsidP="008D71BF">
      <w:pPr>
        <w:spacing w:before="120"/>
        <w:ind w:firstLine="2552"/>
        <w:jc w:val="both"/>
        <w:rPr>
          <w:rFonts w:eastAsia="Calibri"/>
          <w:sz w:val="28"/>
          <w:szCs w:val="28"/>
          <w:lang w:eastAsia="ar-SA"/>
        </w:rPr>
      </w:pPr>
      <w:r w:rsidRPr="00FB6C9D">
        <w:rPr>
          <w:rFonts w:eastAsia="Calibri"/>
          <w:sz w:val="28"/>
          <w:szCs w:val="28"/>
          <w:lang w:eastAsia="ar-SA"/>
        </w:rPr>
        <w:t xml:space="preserve"> </w:t>
      </w:r>
      <w:r>
        <w:rPr>
          <w:rFonts w:eastAsia="Calibri"/>
          <w:sz w:val="28"/>
          <w:szCs w:val="28"/>
          <w:lang w:eastAsia="ar-SA"/>
        </w:rPr>
        <w:t xml:space="preserve">         </w:t>
      </w:r>
      <w:r w:rsidR="00864BA2">
        <w:rPr>
          <w:rFonts w:eastAsia="Calibri"/>
          <w:sz w:val="28"/>
          <w:szCs w:val="28"/>
          <w:lang w:eastAsia="ar-SA"/>
        </w:rPr>
        <w:t xml:space="preserve">    </w:t>
      </w:r>
      <w:r>
        <w:rPr>
          <w:rFonts w:eastAsia="Calibri"/>
          <w:sz w:val="28"/>
          <w:szCs w:val="28"/>
          <w:lang w:eastAsia="ar-SA"/>
        </w:rPr>
        <w:t xml:space="preserve">  </w:t>
      </w:r>
      <w:r w:rsidRPr="00FB6C9D">
        <w:rPr>
          <w:rFonts w:eastAsia="Calibri"/>
          <w:sz w:val="28"/>
          <w:szCs w:val="28"/>
          <w:lang w:eastAsia="ar-SA"/>
        </w:rPr>
        <w:t>- Hiệu trưởng các trườ</w:t>
      </w:r>
      <w:r w:rsidR="009E3246">
        <w:rPr>
          <w:rFonts w:eastAsia="Calibri"/>
          <w:sz w:val="28"/>
          <w:szCs w:val="28"/>
          <w:lang w:eastAsia="ar-SA"/>
        </w:rPr>
        <w:t>ng Trung học phổ thông;</w:t>
      </w:r>
      <w:r>
        <w:rPr>
          <w:rFonts w:eastAsia="Calibri"/>
          <w:sz w:val="28"/>
          <w:szCs w:val="28"/>
          <w:lang w:eastAsia="ar-SA"/>
        </w:rPr>
        <w:t xml:space="preserve"> </w:t>
      </w:r>
    </w:p>
    <w:p w:rsidR="00D74DFC" w:rsidRDefault="00864BA2" w:rsidP="007D6E14">
      <w:pPr>
        <w:spacing w:before="120"/>
        <w:ind w:firstLine="3544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 </w:t>
      </w:r>
      <w:r w:rsidR="00A55310">
        <w:rPr>
          <w:rFonts w:eastAsia="Calibri"/>
          <w:sz w:val="28"/>
          <w:szCs w:val="28"/>
          <w:lang w:eastAsia="ar-SA"/>
        </w:rPr>
        <w:t xml:space="preserve"> </w:t>
      </w:r>
      <w:r>
        <w:rPr>
          <w:rFonts w:eastAsia="Calibri"/>
          <w:sz w:val="28"/>
          <w:szCs w:val="28"/>
          <w:lang w:eastAsia="ar-SA"/>
        </w:rPr>
        <w:t xml:space="preserve">- Giám đốc Trung tâm </w:t>
      </w:r>
      <w:r w:rsidR="005C0033">
        <w:rPr>
          <w:rFonts w:eastAsia="Calibri"/>
          <w:sz w:val="28"/>
          <w:szCs w:val="28"/>
          <w:lang w:eastAsia="ar-SA"/>
        </w:rPr>
        <w:t xml:space="preserve">Giáo </w:t>
      </w:r>
      <w:r>
        <w:rPr>
          <w:rFonts w:eastAsia="Calibri"/>
          <w:sz w:val="28"/>
          <w:szCs w:val="28"/>
          <w:lang w:eastAsia="ar-SA"/>
        </w:rPr>
        <w:t xml:space="preserve">dục </w:t>
      </w:r>
      <w:r w:rsidR="009E3246">
        <w:rPr>
          <w:rFonts w:eastAsia="Calibri"/>
          <w:sz w:val="28"/>
          <w:szCs w:val="28"/>
          <w:lang w:eastAsia="ar-SA"/>
        </w:rPr>
        <w:t xml:space="preserve">Thường </w:t>
      </w:r>
      <w:r>
        <w:rPr>
          <w:rFonts w:eastAsia="Calibri"/>
          <w:sz w:val="28"/>
          <w:szCs w:val="28"/>
          <w:lang w:eastAsia="ar-SA"/>
        </w:rPr>
        <w:t>xuyên</w:t>
      </w:r>
      <w:r w:rsidR="009E3246">
        <w:rPr>
          <w:rFonts w:eastAsia="Calibri"/>
          <w:sz w:val="28"/>
          <w:szCs w:val="28"/>
          <w:lang w:eastAsia="ar-SA"/>
        </w:rPr>
        <w:t>;</w:t>
      </w:r>
    </w:p>
    <w:p w:rsidR="00F21DF6" w:rsidRPr="00FB6C9D" w:rsidRDefault="00B037B2" w:rsidP="00F4183B">
      <w:pPr>
        <w:spacing w:before="240" w:after="120"/>
        <w:ind w:firstLine="1134"/>
        <w:jc w:val="both"/>
        <w:rPr>
          <w:rFonts w:eastAsia="Calibri"/>
          <w:sz w:val="28"/>
          <w:szCs w:val="28"/>
          <w:lang w:eastAsia="ar-SA"/>
        </w:rPr>
      </w:pPr>
      <w:r w:rsidRPr="00FB6C9D">
        <w:rPr>
          <w:rFonts w:eastAsia="Calibri"/>
          <w:sz w:val="28"/>
          <w:szCs w:val="28"/>
          <w:lang w:eastAsia="ar-SA"/>
        </w:rPr>
        <w:t xml:space="preserve">Nhằm </w:t>
      </w:r>
      <w:r w:rsidR="005E21CA">
        <w:rPr>
          <w:rFonts w:eastAsia="Calibri"/>
          <w:sz w:val="28"/>
          <w:szCs w:val="28"/>
          <w:lang w:eastAsia="ar-SA"/>
        </w:rPr>
        <w:t xml:space="preserve">phục vụ </w:t>
      </w:r>
      <w:r w:rsidR="00EC4827">
        <w:rPr>
          <w:rFonts w:eastAsia="Calibri"/>
          <w:sz w:val="28"/>
          <w:szCs w:val="28"/>
          <w:lang w:eastAsia="ar-SA"/>
        </w:rPr>
        <w:t xml:space="preserve">và </w:t>
      </w:r>
      <w:r w:rsidR="00EC4827" w:rsidRPr="00FB6C9D">
        <w:rPr>
          <w:rFonts w:eastAsia="Calibri"/>
          <w:sz w:val="28"/>
          <w:szCs w:val="28"/>
          <w:lang w:eastAsia="ar-SA"/>
        </w:rPr>
        <w:t xml:space="preserve">chuẩn bị tốt </w:t>
      </w:r>
      <w:r w:rsidR="005E21CA">
        <w:rPr>
          <w:rFonts w:eastAsia="Calibri"/>
          <w:sz w:val="28"/>
          <w:szCs w:val="28"/>
          <w:lang w:eastAsia="ar-SA"/>
        </w:rPr>
        <w:t xml:space="preserve">cho kì thi trung học phổ thông (THPT) </w:t>
      </w:r>
      <w:r w:rsidR="00EC4827">
        <w:rPr>
          <w:rFonts w:eastAsia="Calibri"/>
          <w:sz w:val="28"/>
          <w:szCs w:val="28"/>
          <w:lang w:eastAsia="ar-SA"/>
        </w:rPr>
        <w:t xml:space="preserve">Quốc </w:t>
      </w:r>
      <w:r w:rsidR="005E21CA">
        <w:rPr>
          <w:rFonts w:eastAsia="Calibri"/>
          <w:sz w:val="28"/>
          <w:szCs w:val="28"/>
          <w:lang w:eastAsia="ar-SA"/>
        </w:rPr>
        <w:t>gia</w:t>
      </w:r>
      <w:r w:rsidR="004A447D">
        <w:rPr>
          <w:rFonts w:eastAsia="Calibri"/>
          <w:sz w:val="28"/>
          <w:szCs w:val="28"/>
          <w:lang w:eastAsia="ar-SA"/>
        </w:rPr>
        <w:t>,</w:t>
      </w:r>
      <w:r w:rsidR="005E21CA">
        <w:rPr>
          <w:rFonts w:eastAsia="Calibri"/>
          <w:sz w:val="28"/>
          <w:szCs w:val="28"/>
          <w:lang w:eastAsia="ar-SA"/>
        </w:rPr>
        <w:t xml:space="preserve"> </w:t>
      </w:r>
      <w:r w:rsidR="004A447D" w:rsidRPr="00FB6C9D">
        <w:rPr>
          <w:rFonts w:eastAsia="Calibri"/>
          <w:sz w:val="28"/>
          <w:szCs w:val="28"/>
          <w:lang w:eastAsia="ar-SA"/>
        </w:rPr>
        <w:t xml:space="preserve">giúp học sinh và giáo viên </w:t>
      </w:r>
      <w:r w:rsidRPr="00FB6C9D">
        <w:rPr>
          <w:rFonts w:eastAsia="Calibri"/>
          <w:sz w:val="28"/>
          <w:szCs w:val="28"/>
          <w:lang w:eastAsia="ar-SA"/>
        </w:rPr>
        <w:t xml:space="preserve">có </w:t>
      </w:r>
      <w:r w:rsidR="00940B34">
        <w:rPr>
          <w:rFonts w:eastAsia="Calibri"/>
          <w:sz w:val="28"/>
          <w:szCs w:val="28"/>
          <w:lang w:eastAsia="ar-SA"/>
        </w:rPr>
        <w:t>hồ sơ đăng ký dự tuyển</w:t>
      </w:r>
      <w:r w:rsidR="00EC4827">
        <w:rPr>
          <w:rFonts w:eastAsia="Calibri"/>
          <w:sz w:val="28"/>
          <w:szCs w:val="28"/>
          <w:lang w:eastAsia="ar-SA"/>
        </w:rPr>
        <w:t xml:space="preserve"> vào các trường Đại học- Cao đẳng (ĐH – CĐ</w:t>
      </w:r>
      <w:r w:rsidR="004A447D">
        <w:rPr>
          <w:rFonts w:eastAsia="Calibri"/>
          <w:sz w:val="28"/>
          <w:szCs w:val="28"/>
          <w:lang w:eastAsia="ar-SA"/>
        </w:rPr>
        <w:t xml:space="preserve">) </w:t>
      </w:r>
      <w:r w:rsidRPr="00FB6C9D">
        <w:rPr>
          <w:rFonts w:eastAsia="Calibri"/>
          <w:sz w:val="28"/>
          <w:szCs w:val="28"/>
          <w:lang w:eastAsia="ar-SA"/>
        </w:rPr>
        <w:t>năm họ</w:t>
      </w:r>
      <w:r w:rsidR="007A46CC">
        <w:rPr>
          <w:rFonts w:eastAsia="Calibri"/>
          <w:sz w:val="28"/>
          <w:szCs w:val="28"/>
          <w:lang w:eastAsia="ar-SA"/>
        </w:rPr>
        <w:t>c 201</w:t>
      </w:r>
      <w:r w:rsidR="00940B34">
        <w:rPr>
          <w:rFonts w:eastAsia="Calibri"/>
          <w:sz w:val="28"/>
          <w:szCs w:val="28"/>
          <w:lang w:eastAsia="ar-SA"/>
        </w:rPr>
        <w:t>7</w:t>
      </w:r>
      <w:r w:rsidR="007A46CC">
        <w:rPr>
          <w:rFonts w:eastAsia="Calibri"/>
          <w:sz w:val="28"/>
          <w:szCs w:val="28"/>
          <w:lang w:eastAsia="ar-SA"/>
        </w:rPr>
        <w:t>-201</w:t>
      </w:r>
      <w:r w:rsidR="00940B34">
        <w:rPr>
          <w:rFonts w:eastAsia="Calibri"/>
          <w:sz w:val="28"/>
          <w:szCs w:val="28"/>
          <w:lang w:eastAsia="ar-SA"/>
        </w:rPr>
        <w:t>8</w:t>
      </w:r>
      <w:r w:rsidR="001A2B4E">
        <w:rPr>
          <w:rFonts w:eastAsia="Calibri"/>
          <w:sz w:val="28"/>
          <w:szCs w:val="28"/>
          <w:lang w:eastAsia="ar-SA"/>
        </w:rPr>
        <w:t xml:space="preserve">, </w:t>
      </w:r>
      <w:r w:rsidR="005913B5">
        <w:rPr>
          <w:rFonts w:eastAsia="Calibri"/>
          <w:sz w:val="28"/>
          <w:szCs w:val="28"/>
          <w:lang w:eastAsia="ar-SA"/>
        </w:rPr>
        <w:t xml:space="preserve">công ty </w:t>
      </w:r>
      <w:r w:rsidR="00752055">
        <w:rPr>
          <w:rFonts w:eastAsia="Calibri"/>
          <w:sz w:val="28"/>
          <w:szCs w:val="28"/>
          <w:lang w:eastAsia="ar-SA"/>
        </w:rPr>
        <w:t xml:space="preserve">CP </w:t>
      </w:r>
      <w:r w:rsidR="00CC35BC">
        <w:rPr>
          <w:rFonts w:eastAsia="Calibri"/>
          <w:sz w:val="28"/>
          <w:szCs w:val="28"/>
          <w:lang w:eastAsia="ar-SA"/>
        </w:rPr>
        <w:t>DV</w:t>
      </w:r>
      <w:r w:rsidR="00752055">
        <w:rPr>
          <w:rFonts w:eastAsia="Calibri"/>
          <w:sz w:val="28"/>
          <w:szCs w:val="28"/>
          <w:lang w:eastAsia="ar-SA"/>
        </w:rPr>
        <w:t xml:space="preserve">XBGD </w:t>
      </w:r>
      <w:r w:rsidR="005913B5">
        <w:rPr>
          <w:rFonts w:eastAsia="Calibri"/>
          <w:sz w:val="28"/>
          <w:szCs w:val="28"/>
          <w:lang w:eastAsia="ar-SA"/>
        </w:rPr>
        <w:t xml:space="preserve">Gia Định </w:t>
      </w:r>
      <w:r w:rsidR="006B14A4">
        <w:rPr>
          <w:rFonts w:eastAsia="Calibri"/>
          <w:sz w:val="28"/>
          <w:szCs w:val="28"/>
          <w:lang w:eastAsia="ar-SA"/>
        </w:rPr>
        <w:t xml:space="preserve">đã </w:t>
      </w:r>
      <w:r w:rsidRPr="00FB6C9D">
        <w:rPr>
          <w:rFonts w:eastAsia="Calibri"/>
          <w:sz w:val="28"/>
          <w:szCs w:val="28"/>
          <w:lang w:eastAsia="ar-SA"/>
        </w:rPr>
        <w:t xml:space="preserve">xuất bản </w:t>
      </w:r>
      <w:r w:rsidR="00940B34">
        <w:rPr>
          <w:rFonts w:eastAsia="Calibri"/>
          <w:sz w:val="28"/>
          <w:szCs w:val="28"/>
          <w:lang w:eastAsia="ar-SA"/>
        </w:rPr>
        <w:t>các loại hồ sơ-phiếu đăng ký dự thi, phiếu đăng ký xét tuyển theo mẫu của Bộ Giáo dục và Đào tạo năm 2017</w:t>
      </w:r>
      <w:r w:rsidR="00130F60">
        <w:rPr>
          <w:rFonts w:eastAsia="Calibri"/>
          <w:sz w:val="28"/>
          <w:szCs w:val="28"/>
          <w:lang w:eastAsia="ar-SA"/>
        </w:rPr>
        <w:t xml:space="preserve"> bao gồm</w:t>
      </w:r>
      <w:r w:rsidRPr="00FB6C9D">
        <w:rPr>
          <w:rFonts w:eastAsia="Calibri"/>
          <w:sz w:val="28"/>
          <w:szCs w:val="28"/>
          <w:lang w:eastAsia="ar-SA"/>
        </w:rPr>
        <w:t>:</w:t>
      </w:r>
    </w:p>
    <w:p w:rsidR="00940B34" w:rsidRDefault="00DA348B" w:rsidP="00F4183B">
      <w:pPr>
        <w:spacing w:before="240" w:after="120"/>
        <w:ind w:firstLine="851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1/</w:t>
      </w:r>
      <w:r w:rsidR="005C0033">
        <w:rPr>
          <w:rFonts w:eastAsia="Calibri"/>
          <w:b/>
          <w:sz w:val="28"/>
          <w:szCs w:val="28"/>
          <w:lang w:eastAsia="ar-SA"/>
        </w:rPr>
        <w:t xml:space="preserve"> </w:t>
      </w:r>
      <w:r w:rsidR="00940B34">
        <w:rPr>
          <w:rFonts w:eastAsia="Calibri"/>
          <w:b/>
          <w:sz w:val="28"/>
          <w:szCs w:val="28"/>
          <w:lang w:eastAsia="ar-SA"/>
        </w:rPr>
        <w:t>Phiếu đăng ký tham dự kì thi THPT Quốc gia năm 2017</w:t>
      </w:r>
    </w:p>
    <w:p w:rsidR="00940B34" w:rsidRPr="005913B5" w:rsidRDefault="005913B5" w:rsidP="005913B5">
      <w:pPr>
        <w:spacing w:before="120" w:after="120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(</w:t>
      </w:r>
      <w:proofErr w:type="gramStart"/>
      <w:r w:rsidR="004A447D">
        <w:rPr>
          <w:rFonts w:eastAsia="Calibri"/>
          <w:sz w:val="28"/>
          <w:szCs w:val="28"/>
          <w:lang w:eastAsia="ar-SA"/>
        </w:rPr>
        <w:t>gồm</w:t>
      </w:r>
      <w:proofErr w:type="gramEnd"/>
      <w:r w:rsidR="004A447D">
        <w:rPr>
          <w:rFonts w:eastAsia="Calibri"/>
          <w:sz w:val="28"/>
          <w:szCs w:val="28"/>
          <w:lang w:eastAsia="ar-SA"/>
        </w:rPr>
        <w:t xml:space="preserve"> </w:t>
      </w:r>
      <w:r w:rsidR="00940B34">
        <w:rPr>
          <w:rFonts w:eastAsia="Calibri"/>
          <w:sz w:val="28"/>
          <w:szCs w:val="28"/>
          <w:lang w:eastAsia="ar-SA"/>
        </w:rPr>
        <w:t xml:space="preserve">2 phiếu </w:t>
      </w:r>
      <w:r w:rsidR="004A447D">
        <w:rPr>
          <w:rFonts w:eastAsia="Calibri"/>
          <w:sz w:val="28"/>
          <w:szCs w:val="28"/>
          <w:lang w:eastAsia="ar-SA"/>
        </w:rPr>
        <w:t xml:space="preserve">đăng kí </w:t>
      </w:r>
      <w:r w:rsidR="00940B34">
        <w:rPr>
          <w:rFonts w:eastAsia="Calibri"/>
          <w:sz w:val="28"/>
          <w:szCs w:val="28"/>
          <w:lang w:eastAsia="ar-SA"/>
        </w:rPr>
        <w:t>và hướng dẫn</w:t>
      </w:r>
      <w:r w:rsidRPr="005913B5">
        <w:rPr>
          <w:rFonts w:eastAsia="Calibri"/>
          <w:i/>
          <w:sz w:val="28"/>
          <w:szCs w:val="28"/>
          <w:lang w:eastAsia="ar-SA"/>
        </w:rPr>
        <w:t xml:space="preserve"> </w:t>
      </w:r>
      <w:r w:rsidRPr="00F21DF6">
        <w:rPr>
          <w:rFonts w:eastAsia="Calibri"/>
          <w:i/>
          <w:sz w:val="28"/>
          <w:szCs w:val="28"/>
          <w:lang w:eastAsia="ar-SA"/>
        </w:rPr>
        <w:t>có kèm thêm phiếu đăng ký xét công nhận tốt nghiệp THPT</w:t>
      </w:r>
      <w:r w:rsidR="007874A6">
        <w:rPr>
          <w:rFonts w:eastAsia="Calibri"/>
          <w:i/>
          <w:sz w:val="28"/>
          <w:szCs w:val="28"/>
          <w:lang w:eastAsia="ar-SA"/>
        </w:rPr>
        <w:t xml:space="preserve"> </w:t>
      </w:r>
      <w:r w:rsidR="00940B34">
        <w:rPr>
          <w:rFonts w:eastAsia="Calibri"/>
          <w:sz w:val="28"/>
          <w:szCs w:val="28"/>
          <w:lang w:eastAsia="ar-SA"/>
        </w:rPr>
        <w:t>)</w:t>
      </w:r>
    </w:p>
    <w:p w:rsidR="00F21DF6" w:rsidRPr="00F4183B" w:rsidRDefault="005913B5" w:rsidP="00F4183B">
      <w:pPr>
        <w:spacing w:before="240" w:after="120"/>
        <w:ind w:firstLine="851"/>
        <w:jc w:val="both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2</w:t>
      </w:r>
      <w:r w:rsidR="000F5C09" w:rsidRPr="00E0547A">
        <w:rPr>
          <w:rFonts w:eastAsia="Calibri"/>
          <w:b/>
          <w:sz w:val="28"/>
          <w:szCs w:val="28"/>
          <w:lang w:eastAsia="ar-SA"/>
        </w:rPr>
        <w:t>/</w:t>
      </w:r>
      <w:r w:rsidR="005C0033">
        <w:rPr>
          <w:rFonts w:eastAsia="Calibri"/>
          <w:b/>
          <w:sz w:val="28"/>
          <w:szCs w:val="28"/>
          <w:lang w:eastAsia="ar-SA"/>
        </w:rPr>
        <w:t xml:space="preserve"> </w:t>
      </w:r>
      <w:r w:rsidR="00940B34">
        <w:rPr>
          <w:rFonts w:eastAsia="Calibri"/>
          <w:b/>
          <w:sz w:val="28"/>
          <w:szCs w:val="28"/>
          <w:lang w:eastAsia="ar-SA"/>
        </w:rPr>
        <w:t>Hồ sơ Học sinh-sinh viên năm 2017</w:t>
      </w:r>
    </w:p>
    <w:p w:rsidR="00A039E6" w:rsidRDefault="00F21DF6" w:rsidP="00F4183B">
      <w:pPr>
        <w:spacing w:before="240" w:after="12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FB6C9D">
        <w:rPr>
          <w:rFonts w:eastAsia="Calibri"/>
          <w:sz w:val="28"/>
          <w:szCs w:val="28"/>
          <w:lang w:eastAsia="ar-SA"/>
        </w:rPr>
        <w:t>Đ</w:t>
      </w:r>
      <w:r w:rsidR="000C021F">
        <w:rPr>
          <w:rFonts w:eastAsia="Calibri"/>
          <w:sz w:val="28"/>
          <w:szCs w:val="28"/>
          <w:lang w:eastAsia="ar-SA"/>
        </w:rPr>
        <w:t xml:space="preserve">ể kịp thời có </w:t>
      </w:r>
      <w:r w:rsidR="009313DD">
        <w:rPr>
          <w:rFonts w:eastAsia="Calibri"/>
          <w:sz w:val="28"/>
          <w:szCs w:val="28"/>
          <w:lang w:eastAsia="ar-SA"/>
        </w:rPr>
        <w:t>đủ hồ sơ</w:t>
      </w:r>
      <w:r w:rsidR="008A2344">
        <w:rPr>
          <w:rFonts w:eastAsia="Calibri"/>
          <w:sz w:val="28"/>
          <w:szCs w:val="28"/>
          <w:lang w:eastAsia="ar-SA"/>
        </w:rPr>
        <w:t xml:space="preserve"> đăng kí,</w:t>
      </w:r>
      <w:r w:rsidR="009313DD">
        <w:rPr>
          <w:rFonts w:eastAsia="Calibri"/>
          <w:sz w:val="28"/>
          <w:szCs w:val="28"/>
          <w:lang w:eastAsia="ar-SA"/>
        </w:rPr>
        <w:t xml:space="preserve"> </w:t>
      </w:r>
      <w:r w:rsidR="00FE4F15">
        <w:rPr>
          <w:rFonts w:eastAsia="Calibri"/>
          <w:sz w:val="28"/>
          <w:szCs w:val="28"/>
          <w:lang w:eastAsia="ar-SA"/>
        </w:rPr>
        <w:t>đ</w:t>
      </w:r>
      <w:r w:rsidRPr="00FB6C9D">
        <w:rPr>
          <w:rFonts w:eastAsia="Calibri"/>
          <w:sz w:val="28"/>
          <w:szCs w:val="28"/>
          <w:lang w:eastAsia="ar-SA"/>
        </w:rPr>
        <w:t xml:space="preserve">ề </w:t>
      </w:r>
      <w:r w:rsidR="005D2F04" w:rsidRPr="00FB6C9D">
        <w:rPr>
          <w:rFonts w:eastAsia="Calibri"/>
          <w:sz w:val="28"/>
          <w:szCs w:val="28"/>
          <w:lang w:eastAsia="ar-SA"/>
        </w:rPr>
        <w:t>nghị</w:t>
      </w:r>
      <w:r w:rsidR="00996517">
        <w:rPr>
          <w:rFonts w:eastAsia="Calibri"/>
          <w:sz w:val="28"/>
          <w:szCs w:val="28"/>
          <w:lang w:eastAsia="ar-SA"/>
        </w:rPr>
        <w:t xml:space="preserve"> </w:t>
      </w:r>
      <w:r w:rsidR="003A760D">
        <w:rPr>
          <w:rFonts w:eastAsia="Calibri"/>
          <w:sz w:val="28"/>
          <w:szCs w:val="28"/>
          <w:lang w:eastAsia="ar-SA"/>
        </w:rPr>
        <w:t xml:space="preserve">Hiệu trưởng các </w:t>
      </w:r>
      <w:r w:rsidR="005D2F04" w:rsidRPr="00FB6C9D">
        <w:rPr>
          <w:rFonts w:eastAsia="Calibri"/>
          <w:sz w:val="28"/>
          <w:szCs w:val="28"/>
          <w:lang w:eastAsia="ar-SA"/>
        </w:rPr>
        <w:t>trườ</w:t>
      </w:r>
      <w:r w:rsidR="00996517">
        <w:rPr>
          <w:rFonts w:eastAsia="Calibri"/>
          <w:sz w:val="28"/>
          <w:szCs w:val="28"/>
          <w:lang w:eastAsia="ar-SA"/>
        </w:rPr>
        <w:t xml:space="preserve">ng THPT, </w:t>
      </w:r>
      <w:r w:rsidR="003A760D">
        <w:rPr>
          <w:rFonts w:eastAsia="Calibri"/>
          <w:sz w:val="28"/>
          <w:szCs w:val="28"/>
          <w:lang w:eastAsia="ar-SA"/>
        </w:rPr>
        <w:t xml:space="preserve">Giám đốc </w:t>
      </w:r>
      <w:r w:rsidR="00A738CC" w:rsidRPr="00FB6C9D">
        <w:rPr>
          <w:rFonts w:eastAsia="Calibri"/>
          <w:sz w:val="28"/>
          <w:szCs w:val="28"/>
          <w:lang w:eastAsia="ar-SA"/>
        </w:rPr>
        <w:t xml:space="preserve">Trung </w:t>
      </w:r>
      <w:r w:rsidR="005D2F04" w:rsidRPr="00FB6C9D">
        <w:rPr>
          <w:rFonts w:eastAsia="Calibri"/>
          <w:sz w:val="28"/>
          <w:szCs w:val="28"/>
          <w:lang w:eastAsia="ar-SA"/>
        </w:rPr>
        <w:t xml:space="preserve">tâm GDTX </w:t>
      </w:r>
      <w:r w:rsidR="00A039E6">
        <w:rPr>
          <w:rFonts w:eastAsia="Calibri"/>
          <w:sz w:val="28"/>
          <w:szCs w:val="28"/>
          <w:lang w:eastAsia="ar-SA"/>
        </w:rPr>
        <w:t xml:space="preserve">nhanh chóng </w:t>
      </w:r>
      <w:r w:rsidR="00A738CC" w:rsidRPr="00FB6C9D">
        <w:rPr>
          <w:rFonts w:eastAsia="Calibri"/>
          <w:sz w:val="28"/>
          <w:szCs w:val="28"/>
          <w:lang w:eastAsia="ar-SA"/>
        </w:rPr>
        <w:t>phổ biến đến cán bộ quản lí, giáo viên, họ</w:t>
      </w:r>
      <w:r w:rsidR="00A039E6">
        <w:rPr>
          <w:rFonts w:eastAsia="Calibri"/>
          <w:sz w:val="28"/>
          <w:szCs w:val="28"/>
          <w:lang w:eastAsia="ar-SA"/>
        </w:rPr>
        <w:t xml:space="preserve">c sinh và </w:t>
      </w:r>
      <w:r w:rsidR="00A738CC" w:rsidRPr="00FB6C9D">
        <w:rPr>
          <w:rFonts w:eastAsia="Calibri"/>
          <w:sz w:val="28"/>
          <w:szCs w:val="28"/>
          <w:lang w:eastAsia="ar-SA"/>
        </w:rPr>
        <w:t xml:space="preserve">phụ huynh học sinh </w:t>
      </w:r>
      <w:r w:rsidR="00507586">
        <w:rPr>
          <w:rFonts w:eastAsia="Calibri"/>
          <w:sz w:val="28"/>
          <w:szCs w:val="28"/>
          <w:lang w:eastAsia="ar-SA"/>
        </w:rPr>
        <w:t>đ</w:t>
      </w:r>
      <w:r w:rsidR="00507586" w:rsidRPr="00D61503">
        <w:rPr>
          <w:rFonts w:eastAsia="Calibri"/>
          <w:sz w:val="28"/>
          <w:szCs w:val="28"/>
          <w:lang w:eastAsia="ar-SA"/>
        </w:rPr>
        <w:t>ăng kí</w:t>
      </w:r>
      <w:r w:rsidR="003A1E71" w:rsidRPr="003A1E71">
        <w:rPr>
          <w:rFonts w:eastAsia="Calibri"/>
          <w:sz w:val="28"/>
          <w:szCs w:val="28"/>
          <w:lang w:eastAsia="ar-SA"/>
        </w:rPr>
        <w:t xml:space="preserve"> </w:t>
      </w:r>
      <w:r w:rsidR="003A1E71" w:rsidRPr="000E2DF3">
        <w:rPr>
          <w:rFonts w:eastAsia="Calibri"/>
          <w:sz w:val="28"/>
          <w:szCs w:val="28"/>
          <w:lang w:eastAsia="ar-SA"/>
        </w:rPr>
        <w:t>mua</w:t>
      </w:r>
      <w:r w:rsidR="00507586">
        <w:rPr>
          <w:rFonts w:eastAsia="Calibri"/>
          <w:sz w:val="28"/>
          <w:szCs w:val="28"/>
          <w:lang w:eastAsia="ar-SA"/>
        </w:rPr>
        <w:t xml:space="preserve">. Các </w:t>
      </w:r>
      <w:r w:rsidR="006446E2">
        <w:rPr>
          <w:rFonts w:eastAsia="Calibri"/>
          <w:sz w:val="28"/>
          <w:szCs w:val="28"/>
          <w:lang w:eastAsia="ar-SA"/>
        </w:rPr>
        <w:t xml:space="preserve">đơn vị tổng hợp </w:t>
      </w:r>
      <w:r w:rsidR="003A1E71">
        <w:rPr>
          <w:rFonts w:eastAsia="Calibri"/>
          <w:sz w:val="28"/>
          <w:szCs w:val="28"/>
          <w:lang w:eastAsia="ar-SA"/>
        </w:rPr>
        <w:t>s</w:t>
      </w:r>
      <w:r w:rsidR="006446E2">
        <w:rPr>
          <w:rFonts w:eastAsia="Calibri"/>
          <w:sz w:val="28"/>
          <w:szCs w:val="28"/>
          <w:lang w:eastAsia="ar-SA"/>
        </w:rPr>
        <w:t xml:space="preserve">ố lượng </w:t>
      </w:r>
      <w:r w:rsidR="003A1E71">
        <w:rPr>
          <w:rFonts w:eastAsia="Calibri"/>
          <w:sz w:val="28"/>
          <w:szCs w:val="28"/>
          <w:lang w:eastAsia="ar-SA"/>
        </w:rPr>
        <w:t xml:space="preserve">và </w:t>
      </w:r>
      <w:r w:rsidR="006446E2">
        <w:rPr>
          <w:rFonts w:eastAsia="Calibri"/>
          <w:sz w:val="28"/>
          <w:szCs w:val="28"/>
          <w:lang w:eastAsia="ar-SA"/>
        </w:rPr>
        <w:t xml:space="preserve">gởi về </w:t>
      </w:r>
      <w:r w:rsidR="00D61503" w:rsidRPr="00D61503">
        <w:rPr>
          <w:rFonts w:eastAsia="Calibri"/>
          <w:sz w:val="28"/>
          <w:szCs w:val="28"/>
          <w:lang w:eastAsia="ar-SA"/>
        </w:rPr>
        <w:t>Sở Giáo dục và Đào tạo</w:t>
      </w:r>
      <w:r w:rsidR="003A1E71">
        <w:rPr>
          <w:rFonts w:eastAsia="Calibri"/>
          <w:b/>
          <w:i/>
          <w:sz w:val="28"/>
          <w:szCs w:val="28"/>
          <w:lang w:eastAsia="ar-SA"/>
        </w:rPr>
        <w:t>.</w:t>
      </w:r>
    </w:p>
    <w:p w:rsidR="00B037B2" w:rsidRPr="00411820" w:rsidRDefault="00B037B2" w:rsidP="00940B34">
      <w:pPr>
        <w:spacing w:before="120" w:after="120"/>
        <w:ind w:left="720" w:firstLine="720"/>
        <w:jc w:val="both"/>
        <w:rPr>
          <w:rFonts w:eastAsia="Calibri"/>
          <w:b/>
          <w:sz w:val="28"/>
          <w:szCs w:val="28"/>
          <w:lang w:eastAsia="ar-SA"/>
        </w:rPr>
      </w:pPr>
      <w:r w:rsidRPr="00411820">
        <w:rPr>
          <w:rFonts w:eastAsia="Calibri"/>
          <w:b/>
          <w:sz w:val="28"/>
          <w:szCs w:val="28"/>
          <w:lang w:eastAsia="ar-SA"/>
        </w:rPr>
        <w:t>Nơi nhận đăng ký:</w:t>
      </w:r>
    </w:p>
    <w:p w:rsidR="004902C0" w:rsidRPr="00A00101" w:rsidRDefault="00A00101" w:rsidP="000E2DF3">
      <w:pPr>
        <w:spacing w:before="120" w:after="120"/>
        <w:ind w:firstLine="567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- </w:t>
      </w:r>
      <w:r w:rsidR="00B037B2" w:rsidRPr="00A00101">
        <w:rPr>
          <w:rFonts w:eastAsia="Calibri"/>
          <w:sz w:val="28"/>
          <w:szCs w:val="28"/>
          <w:lang w:eastAsia="ar-SA"/>
        </w:rPr>
        <w:t xml:space="preserve">Bà Đào Mỹ Ngọc Trân (nhân viên Thư viện-Văn phòng Sở), </w:t>
      </w:r>
    </w:p>
    <w:p w:rsidR="00B037B2" w:rsidRDefault="00A00101" w:rsidP="000E2DF3">
      <w:pPr>
        <w:spacing w:before="120" w:after="120"/>
        <w:jc w:val="both"/>
      </w:pPr>
      <w:r>
        <w:rPr>
          <w:rFonts w:eastAsia="Calibri"/>
          <w:sz w:val="28"/>
          <w:szCs w:val="28"/>
          <w:lang w:eastAsia="ar-SA"/>
        </w:rPr>
        <w:t xml:space="preserve">       </w:t>
      </w:r>
      <w:r w:rsidR="00B037B2" w:rsidRPr="00FB6C9D">
        <w:rPr>
          <w:rFonts w:eastAsia="Calibri"/>
          <w:sz w:val="28"/>
          <w:szCs w:val="28"/>
          <w:lang w:eastAsia="ar-SA"/>
        </w:rPr>
        <w:t>ĐT: 01228886911- (08) 38</w:t>
      </w:r>
      <w:r w:rsidR="00B738F4">
        <w:rPr>
          <w:rFonts w:eastAsia="Calibri"/>
          <w:sz w:val="28"/>
          <w:szCs w:val="28"/>
          <w:lang w:eastAsia="ar-SA"/>
        </w:rPr>
        <w:t>.</w:t>
      </w:r>
      <w:r w:rsidR="00B037B2" w:rsidRPr="00FB6C9D">
        <w:rPr>
          <w:rFonts w:eastAsia="Calibri"/>
          <w:sz w:val="28"/>
          <w:szCs w:val="28"/>
          <w:lang w:eastAsia="ar-SA"/>
        </w:rPr>
        <w:t xml:space="preserve">242133, email: </w:t>
      </w:r>
      <w:hyperlink r:id="rId5" w:history="1">
        <w:r w:rsidR="00B037B2" w:rsidRPr="00FB6C9D">
          <w:rPr>
            <w:rStyle w:val="Hyperlink"/>
            <w:rFonts w:eastAsia="Calibri"/>
            <w:sz w:val="28"/>
            <w:szCs w:val="28"/>
            <w:lang w:eastAsia="ar-SA"/>
          </w:rPr>
          <w:t>dmntran.sgddt@tphcm.gov.vn</w:t>
        </w:r>
      </w:hyperlink>
    </w:p>
    <w:p w:rsidR="00567F0E" w:rsidRPr="00A00101" w:rsidRDefault="004902C0" w:rsidP="000E2DF3">
      <w:pPr>
        <w:pStyle w:val="ListParagraph"/>
        <w:numPr>
          <w:ilvl w:val="0"/>
          <w:numId w:val="7"/>
        </w:numPr>
        <w:spacing w:before="120" w:after="120"/>
        <w:ind w:left="426" w:firstLine="141"/>
        <w:jc w:val="both"/>
        <w:rPr>
          <w:rFonts w:eastAsia="Calibri"/>
          <w:sz w:val="28"/>
          <w:szCs w:val="28"/>
          <w:lang w:eastAsia="ar-SA"/>
        </w:rPr>
      </w:pPr>
      <w:r w:rsidRPr="00A00101">
        <w:rPr>
          <w:sz w:val="28"/>
          <w:szCs w:val="28"/>
        </w:rPr>
        <w:t xml:space="preserve">Bà Phạm Thị </w:t>
      </w:r>
      <w:r w:rsidR="000B03CC">
        <w:rPr>
          <w:sz w:val="28"/>
          <w:szCs w:val="28"/>
        </w:rPr>
        <w:t>K</w:t>
      </w:r>
      <w:r w:rsidRPr="00A00101">
        <w:rPr>
          <w:sz w:val="28"/>
          <w:szCs w:val="28"/>
        </w:rPr>
        <w:t xml:space="preserve">im Oanh – Trung tâm </w:t>
      </w:r>
      <w:r w:rsidR="00B738F4" w:rsidRPr="00A00101">
        <w:rPr>
          <w:sz w:val="28"/>
          <w:szCs w:val="28"/>
        </w:rPr>
        <w:t xml:space="preserve">Thông </w:t>
      </w:r>
      <w:r w:rsidRPr="00A00101">
        <w:rPr>
          <w:sz w:val="28"/>
          <w:szCs w:val="28"/>
        </w:rPr>
        <w:t xml:space="preserve">tin và Chương trình Giáo dục – Sở </w:t>
      </w:r>
      <w:r w:rsidRPr="00A00101">
        <w:rPr>
          <w:rFonts w:eastAsia="Calibri"/>
          <w:sz w:val="28"/>
          <w:szCs w:val="28"/>
          <w:lang w:eastAsia="ar-SA"/>
        </w:rPr>
        <w:t>Giáo dục và Đào tạo.</w:t>
      </w:r>
      <w:r w:rsidR="00A00101">
        <w:rPr>
          <w:rFonts w:eastAsia="Calibri"/>
          <w:sz w:val="28"/>
          <w:szCs w:val="28"/>
          <w:lang w:eastAsia="ar-SA"/>
        </w:rPr>
        <w:t xml:space="preserve"> </w:t>
      </w:r>
      <w:r w:rsidRPr="00A00101">
        <w:rPr>
          <w:rFonts w:eastAsia="Calibri"/>
          <w:sz w:val="28"/>
          <w:szCs w:val="28"/>
          <w:lang w:eastAsia="ar-SA"/>
        </w:rPr>
        <w:t xml:space="preserve">ĐT: 0918089332 </w:t>
      </w:r>
      <w:r w:rsidR="005A6D62" w:rsidRPr="00A00101">
        <w:rPr>
          <w:rFonts w:eastAsia="Calibri"/>
          <w:sz w:val="28"/>
          <w:szCs w:val="28"/>
          <w:lang w:eastAsia="ar-SA"/>
        </w:rPr>
        <w:t>–</w:t>
      </w:r>
      <w:r w:rsidRPr="00A00101">
        <w:rPr>
          <w:rFonts w:eastAsia="Calibri"/>
          <w:sz w:val="28"/>
          <w:szCs w:val="28"/>
          <w:lang w:eastAsia="ar-SA"/>
        </w:rPr>
        <w:t xml:space="preserve"> </w:t>
      </w:r>
      <w:r w:rsidR="005A6D62" w:rsidRPr="00A00101">
        <w:rPr>
          <w:rFonts w:eastAsia="Calibri"/>
          <w:sz w:val="28"/>
          <w:szCs w:val="28"/>
          <w:lang w:eastAsia="ar-SA"/>
        </w:rPr>
        <w:t>(08)38</w:t>
      </w:r>
      <w:r w:rsidR="00B738F4">
        <w:rPr>
          <w:rFonts w:eastAsia="Calibri"/>
          <w:sz w:val="28"/>
          <w:szCs w:val="28"/>
          <w:lang w:eastAsia="ar-SA"/>
        </w:rPr>
        <w:t>.</w:t>
      </w:r>
      <w:r w:rsidR="005A6D62" w:rsidRPr="00A00101">
        <w:rPr>
          <w:rFonts w:eastAsia="Calibri"/>
          <w:sz w:val="28"/>
          <w:szCs w:val="28"/>
          <w:lang w:eastAsia="ar-SA"/>
        </w:rPr>
        <w:t>229360</w:t>
      </w:r>
      <w:r w:rsidR="00567F0E" w:rsidRPr="00A00101">
        <w:rPr>
          <w:rFonts w:eastAsia="Calibri"/>
          <w:sz w:val="28"/>
          <w:szCs w:val="28"/>
          <w:lang w:eastAsia="ar-SA"/>
        </w:rPr>
        <w:t xml:space="preserve">, </w:t>
      </w:r>
    </w:p>
    <w:p w:rsidR="00940B34" w:rsidRPr="003A1E71" w:rsidRDefault="00567F0E" w:rsidP="005B654F">
      <w:pPr>
        <w:spacing w:before="120" w:after="240"/>
        <w:ind w:firstLine="851"/>
        <w:jc w:val="both"/>
        <w:rPr>
          <w:rFonts w:eastAsia="Calibri"/>
          <w:b/>
          <w:sz w:val="28"/>
          <w:szCs w:val="28"/>
          <w:u w:val="single"/>
          <w:lang w:eastAsia="ar-SA"/>
        </w:rPr>
      </w:pPr>
      <w:r w:rsidRPr="000E2DF3">
        <w:rPr>
          <w:rFonts w:eastAsia="Calibri"/>
          <w:sz w:val="28"/>
          <w:szCs w:val="28"/>
          <w:u w:val="single"/>
          <w:lang w:eastAsia="ar-SA"/>
        </w:rPr>
        <w:t>Email: ptkoanh.sgddt@</w:t>
      </w:r>
      <w:r w:rsidRPr="000E2DF3">
        <w:rPr>
          <w:rFonts w:eastAsia="Calibri"/>
          <w:u w:val="single"/>
        </w:rPr>
        <w:t xml:space="preserve"> </w:t>
      </w:r>
      <w:r w:rsidRPr="000E2DF3">
        <w:rPr>
          <w:rFonts w:eastAsia="Calibri"/>
          <w:sz w:val="28"/>
          <w:szCs w:val="28"/>
          <w:u w:val="single"/>
          <w:lang w:eastAsia="ar-SA"/>
        </w:rPr>
        <w:t>tphcm.gov.vn</w:t>
      </w:r>
    </w:p>
    <w:p w:rsidR="00B037B2" w:rsidRDefault="00567F0E" w:rsidP="005B654F">
      <w:pPr>
        <w:spacing w:before="120" w:after="240"/>
        <w:ind w:firstLine="851"/>
        <w:jc w:val="both"/>
        <w:rPr>
          <w:rFonts w:eastAsia="Calibri"/>
          <w:b/>
          <w:i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Thời h</w:t>
      </w:r>
      <w:r w:rsidR="00B037B2" w:rsidRPr="00FB6C9D">
        <w:rPr>
          <w:rFonts w:eastAsia="Calibri"/>
          <w:b/>
          <w:sz w:val="28"/>
          <w:szCs w:val="28"/>
          <w:lang w:eastAsia="ar-SA"/>
        </w:rPr>
        <w:t>ạn đăng ký:</w:t>
      </w:r>
      <w:r w:rsidR="00B037B2" w:rsidRPr="00FB6C9D">
        <w:rPr>
          <w:rFonts w:eastAsia="Calibri"/>
          <w:sz w:val="28"/>
          <w:szCs w:val="28"/>
          <w:lang w:eastAsia="ar-SA"/>
        </w:rPr>
        <w:t xml:space="preserve"> </w:t>
      </w:r>
      <w:r w:rsidR="00B037B2" w:rsidRPr="005B654F">
        <w:rPr>
          <w:rFonts w:eastAsia="Calibri"/>
          <w:b/>
          <w:i/>
          <w:sz w:val="28"/>
          <w:szCs w:val="28"/>
          <w:lang w:eastAsia="ar-SA"/>
        </w:rPr>
        <w:t>trước ngày</w:t>
      </w:r>
      <w:r w:rsidR="009C7090" w:rsidRPr="005B654F">
        <w:rPr>
          <w:rFonts w:eastAsia="Calibri"/>
          <w:b/>
          <w:i/>
          <w:sz w:val="28"/>
          <w:szCs w:val="28"/>
          <w:lang w:eastAsia="ar-SA"/>
        </w:rPr>
        <w:t xml:space="preserve"> </w:t>
      </w:r>
      <w:proofErr w:type="gramStart"/>
      <w:r w:rsidR="00752055">
        <w:rPr>
          <w:rFonts w:eastAsia="Calibri"/>
          <w:b/>
          <w:i/>
          <w:sz w:val="28"/>
          <w:szCs w:val="28"/>
          <w:lang w:eastAsia="ar-SA"/>
        </w:rPr>
        <w:t xml:space="preserve">10 </w:t>
      </w:r>
      <w:r w:rsidR="00164D73" w:rsidRPr="005B654F">
        <w:rPr>
          <w:rFonts w:eastAsia="Calibri"/>
          <w:b/>
          <w:i/>
          <w:sz w:val="28"/>
          <w:szCs w:val="28"/>
          <w:lang w:eastAsia="ar-SA"/>
        </w:rPr>
        <w:t xml:space="preserve"> </w:t>
      </w:r>
      <w:r w:rsidR="009B7389" w:rsidRPr="005B654F">
        <w:rPr>
          <w:rFonts w:eastAsia="Calibri"/>
          <w:b/>
          <w:i/>
          <w:sz w:val="28"/>
          <w:szCs w:val="28"/>
          <w:lang w:eastAsia="ar-SA"/>
        </w:rPr>
        <w:t>tháng</w:t>
      </w:r>
      <w:proofErr w:type="gramEnd"/>
      <w:r w:rsidR="009B7389" w:rsidRPr="005B654F">
        <w:rPr>
          <w:rFonts w:eastAsia="Calibri"/>
          <w:b/>
          <w:i/>
          <w:sz w:val="28"/>
          <w:szCs w:val="28"/>
          <w:lang w:eastAsia="ar-SA"/>
        </w:rPr>
        <w:t xml:space="preserve"> </w:t>
      </w:r>
      <w:r w:rsidR="00164D73" w:rsidRPr="005B654F">
        <w:rPr>
          <w:rFonts w:eastAsia="Calibri"/>
          <w:b/>
          <w:i/>
          <w:sz w:val="28"/>
          <w:szCs w:val="28"/>
          <w:lang w:eastAsia="ar-SA"/>
        </w:rPr>
        <w:t>3</w:t>
      </w:r>
      <w:r w:rsidR="00B037B2" w:rsidRPr="005B654F">
        <w:rPr>
          <w:rFonts w:eastAsia="Calibri"/>
          <w:b/>
          <w:i/>
          <w:sz w:val="28"/>
          <w:szCs w:val="28"/>
          <w:lang w:eastAsia="ar-SA"/>
        </w:rPr>
        <w:t xml:space="preserve"> năm 201</w:t>
      </w:r>
      <w:r w:rsidR="00940B34" w:rsidRPr="005B654F">
        <w:rPr>
          <w:rFonts w:eastAsia="Calibri"/>
          <w:b/>
          <w:i/>
          <w:sz w:val="28"/>
          <w:szCs w:val="28"/>
          <w:lang w:eastAsia="ar-SA"/>
        </w:rPr>
        <w:t>7</w:t>
      </w:r>
    </w:p>
    <w:p w:rsidR="005D2F04" w:rsidRPr="00837AFE" w:rsidRDefault="00191BD6" w:rsidP="00837AFE">
      <w:pPr>
        <w:spacing w:before="120" w:after="240"/>
        <w:ind w:firstLine="851"/>
        <w:jc w:val="both"/>
        <w:rPr>
          <w:rFonts w:eastAsia="Calibri"/>
          <w:i/>
          <w:sz w:val="28"/>
          <w:szCs w:val="28"/>
          <w:lang w:eastAsia="ar-SA"/>
        </w:rPr>
      </w:pPr>
      <w:r w:rsidRPr="007D6E14">
        <w:rPr>
          <w:rFonts w:eastAsia="Calibri"/>
          <w:b/>
          <w:i/>
          <w:sz w:val="28"/>
          <w:szCs w:val="28"/>
          <w:lang w:eastAsia="ar-SA"/>
        </w:rPr>
        <w:t>Lưu ý:</w:t>
      </w:r>
      <w:r w:rsidRPr="007D6E14">
        <w:rPr>
          <w:rFonts w:eastAsia="Calibri"/>
          <w:i/>
          <w:sz w:val="28"/>
          <w:szCs w:val="28"/>
          <w:lang w:eastAsia="ar-SA"/>
        </w:rPr>
        <w:t xml:space="preserve"> </w:t>
      </w:r>
      <w:r w:rsidR="00752055" w:rsidRPr="007D6E14">
        <w:rPr>
          <w:rFonts w:eastAsia="Calibri"/>
          <w:i/>
          <w:sz w:val="28"/>
          <w:szCs w:val="28"/>
          <w:lang w:eastAsia="ar-SA"/>
        </w:rPr>
        <w:t xml:space="preserve">Công ty CP </w:t>
      </w:r>
      <w:r w:rsidR="00CC35BC" w:rsidRPr="007D6E14">
        <w:rPr>
          <w:rFonts w:eastAsia="Calibri"/>
          <w:i/>
          <w:sz w:val="28"/>
          <w:szCs w:val="28"/>
          <w:lang w:eastAsia="ar-SA"/>
        </w:rPr>
        <w:t>DV</w:t>
      </w:r>
      <w:r w:rsidR="00752055" w:rsidRPr="007D6E14">
        <w:rPr>
          <w:rFonts w:eastAsia="Calibri"/>
          <w:i/>
          <w:sz w:val="28"/>
          <w:szCs w:val="28"/>
          <w:lang w:eastAsia="ar-SA"/>
        </w:rPr>
        <w:t xml:space="preserve">XBGD Gia Định </w:t>
      </w:r>
      <w:r w:rsidR="00B94845" w:rsidRPr="007D6E14">
        <w:rPr>
          <w:rFonts w:eastAsia="Calibri"/>
          <w:i/>
          <w:sz w:val="28"/>
          <w:szCs w:val="28"/>
          <w:lang w:eastAsia="ar-SA"/>
        </w:rPr>
        <w:t xml:space="preserve">giao hồ sơ về </w:t>
      </w:r>
      <w:r w:rsidRPr="007D6E14">
        <w:rPr>
          <w:rFonts w:eastAsia="Calibri"/>
          <w:i/>
          <w:sz w:val="28"/>
          <w:szCs w:val="28"/>
          <w:lang w:eastAsia="ar-SA"/>
        </w:rPr>
        <w:t>trường</w:t>
      </w:r>
      <w:r w:rsidR="00905185" w:rsidRPr="007D6E14">
        <w:rPr>
          <w:rFonts w:eastAsia="Calibri"/>
          <w:i/>
          <w:sz w:val="28"/>
          <w:szCs w:val="28"/>
          <w:lang w:eastAsia="ar-SA"/>
        </w:rPr>
        <w:t xml:space="preserve"> (Chậm nhất là ngày 27/3/2017) </w:t>
      </w:r>
      <w:proofErr w:type="gramStart"/>
      <w:r w:rsidR="00905185" w:rsidRPr="007D6E14">
        <w:rPr>
          <w:rFonts w:eastAsia="Calibri"/>
          <w:i/>
          <w:sz w:val="28"/>
          <w:szCs w:val="28"/>
          <w:lang w:eastAsia="ar-SA"/>
        </w:rPr>
        <w:t>theo</w:t>
      </w:r>
      <w:proofErr w:type="gramEnd"/>
      <w:r w:rsidR="00905185" w:rsidRPr="007D6E14">
        <w:rPr>
          <w:rFonts w:eastAsia="Calibri"/>
          <w:i/>
          <w:sz w:val="28"/>
          <w:szCs w:val="28"/>
          <w:lang w:eastAsia="ar-SA"/>
        </w:rPr>
        <w:t xml:space="preserve"> số lượng đã đăng kí. Các đơn vị thanh toán cho công ty khi nhận </w:t>
      </w:r>
      <w:proofErr w:type="gramStart"/>
      <w:r w:rsidR="00905185" w:rsidRPr="007D6E14">
        <w:rPr>
          <w:rFonts w:eastAsia="Calibri"/>
          <w:i/>
          <w:sz w:val="28"/>
          <w:szCs w:val="28"/>
          <w:lang w:eastAsia="ar-SA"/>
        </w:rPr>
        <w:t>hàng</w:t>
      </w:r>
      <w:r w:rsidRPr="007D6E14">
        <w:rPr>
          <w:rFonts w:eastAsia="Calibri"/>
          <w:i/>
          <w:sz w:val="28"/>
          <w:szCs w:val="28"/>
          <w:lang w:eastAsia="ar-SA"/>
        </w:rPr>
        <w:t xml:space="preserve"> </w:t>
      </w:r>
      <w:r w:rsidR="00905185" w:rsidRPr="007D6E14">
        <w:rPr>
          <w:rFonts w:eastAsia="Calibri"/>
          <w:i/>
          <w:sz w:val="28"/>
          <w:szCs w:val="28"/>
          <w:lang w:eastAsia="ar-SA"/>
        </w:rPr>
        <w:t>.</w:t>
      </w:r>
      <w:proofErr w:type="gramEnd"/>
    </w:p>
    <w:p w:rsidR="008D71BF" w:rsidRPr="00FB6C9D" w:rsidRDefault="008A5EC9" w:rsidP="006E3F57">
      <w:pPr>
        <w:ind w:left="5760" w:firstLine="72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TL.</w:t>
      </w:r>
      <w:r w:rsidR="008D71BF" w:rsidRPr="00FB6C9D">
        <w:rPr>
          <w:b/>
          <w:bCs/>
          <w:color w:val="000000"/>
          <w:sz w:val="28"/>
          <w:szCs w:val="28"/>
          <w:shd w:val="clear" w:color="auto" w:fill="FFFFFF"/>
        </w:rPr>
        <w:t>GIÁM ĐỐC</w:t>
      </w:r>
    </w:p>
    <w:p w:rsidR="0088383D" w:rsidRDefault="007D6E14" w:rsidP="006E3F57">
      <w:pPr>
        <w:ind w:left="5760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     </w:t>
      </w:r>
      <w:r w:rsidR="00AE194D">
        <w:rPr>
          <w:b/>
          <w:bCs/>
          <w:color w:val="000000"/>
          <w:sz w:val="28"/>
          <w:szCs w:val="28"/>
          <w:shd w:val="clear" w:color="auto" w:fill="FFFFFF"/>
        </w:rPr>
        <w:t>CHÁNH VĂN PHÒNG</w:t>
      </w:r>
    </w:p>
    <w:p w:rsidR="008D71BF" w:rsidRPr="005D2F04" w:rsidRDefault="008D71BF" w:rsidP="006E3F57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FB6C9D">
        <w:rPr>
          <w:b/>
          <w:bCs/>
          <w:i/>
          <w:iCs/>
          <w:color w:val="000000"/>
          <w:sz w:val="28"/>
          <w:szCs w:val="28"/>
        </w:rPr>
        <w:t>Nơi nhận</w:t>
      </w:r>
      <w:r w:rsidRPr="005D2F04">
        <w:rPr>
          <w:b/>
          <w:bCs/>
          <w:i/>
          <w:iCs/>
          <w:color w:val="000000"/>
          <w:sz w:val="28"/>
          <w:szCs w:val="28"/>
        </w:rPr>
        <w:t>:</w:t>
      </w:r>
      <w:r w:rsidR="00AE194D" w:rsidRPr="00AE194D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AE194D">
        <w:rPr>
          <w:b/>
          <w:bCs/>
          <w:color w:val="000000"/>
          <w:sz w:val="28"/>
          <w:szCs w:val="28"/>
          <w:shd w:val="clear" w:color="auto" w:fill="FFFFFF"/>
        </w:rPr>
        <w:tab/>
      </w:r>
      <w:r w:rsidR="00AE194D">
        <w:rPr>
          <w:b/>
          <w:bCs/>
          <w:color w:val="000000"/>
          <w:sz w:val="28"/>
          <w:szCs w:val="28"/>
          <w:shd w:val="clear" w:color="auto" w:fill="FFFFFF"/>
        </w:rPr>
        <w:tab/>
      </w:r>
      <w:r w:rsidR="00AE194D">
        <w:rPr>
          <w:b/>
          <w:bCs/>
          <w:color w:val="000000"/>
          <w:sz w:val="28"/>
          <w:szCs w:val="28"/>
          <w:shd w:val="clear" w:color="auto" w:fill="FFFFFF"/>
        </w:rPr>
        <w:tab/>
      </w:r>
      <w:r w:rsidR="00AE194D">
        <w:rPr>
          <w:b/>
          <w:bCs/>
          <w:color w:val="000000"/>
          <w:sz w:val="28"/>
          <w:szCs w:val="28"/>
          <w:shd w:val="clear" w:color="auto" w:fill="FFFFFF"/>
        </w:rPr>
        <w:tab/>
      </w:r>
      <w:r w:rsidR="00AE194D">
        <w:rPr>
          <w:b/>
          <w:bCs/>
          <w:color w:val="000000"/>
          <w:sz w:val="28"/>
          <w:szCs w:val="28"/>
          <w:shd w:val="clear" w:color="auto" w:fill="FFFFFF"/>
        </w:rPr>
        <w:tab/>
      </w:r>
      <w:r w:rsidR="00AE194D">
        <w:rPr>
          <w:b/>
          <w:bCs/>
          <w:color w:val="000000"/>
          <w:sz w:val="28"/>
          <w:szCs w:val="28"/>
          <w:shd w:val="clear" w:color="auto" w:fill="FFFFFF"/>
        </w:rPr>
        <w:tab/>
      </w:r>
      <w:r w:rsidR="00AE194D">
        <w:rPr>
          <w:b/>
          <w:bCs/>
          <w:color w:val="000000"/>
          <w:sz w:val="28"/>
          <w:szCs w:val="28"/>
          <w:shd w:val="clear" w:color="auto" w:fill="FFFFFF"/>
        </w:rPr>
        <w:tab/>
        <w:t xml:space="preserve">      </w:t>
      </w:r>
    </w:p>
    <w:p w:rsidR="008D71BF" w:rsidRDefault="008D71BF" w:rsidP="008D71BF">
      <w:pPr>
        <w:shd w:val="clear" w:color="auto" w:fill="FFFFFF"/>
        <w:jc w:val="both"/>
        <w:textAlignment w:val="baseline"/>
        <w:rPr>
          <w:color w:val="000000"/>
        </w:rPr>
      </w:pPr>
      <w:r w:rsidRPr="00A96F57">
        <w:rPr>
          <w:color w:val="000000"/>
        </w:rPr>
        <w:t>- Như trên;</w:t>
      </w:r>
      <w:r w:rsidR="00AE194D">
        <w:rPr>
          <w:color w:val="000000"/>
        </w:rPr>
        <w:tab/>
      </w:r>
      <w:r w:rsidR="00AE194D">
        <w:rPr>
          <w:color w:val="000000"/>
        </w:rPr>
        <w:tab/>
      </w:r>
      <w:r w:rsidR="00AE194D">
        <w:rPr>
          <w:color w:val="000000"/>
        </w:rPr>
        <w:tab/>
      </w:r>
      <w:r w:rsidR="00AE194D">
        <w:rPr>
          <w:color w:val="000000"/>
        </w:rPr>
        <w:tab/>
      </w:r>
      <w:r w:rsidR="00AE194D">
        <w:rPr>
          <w:color w:val="000000"/>
        </w:rPr>
        <w:tab/>
      </w:r>
      <w:r w:rsidR="00AE194D">
        <w:rPr>
          <w:color w:val="000000"/>
        </w:rPr>
        <w:tab/>
      </w:r>
      <w:r w:rsidR="00AE194D">
        <w:rPr>
          <w:color w:val="000000"/>
        </w:rPr>
        <w:tab/>
      </w:r>
      <w:r w:rsidR="00AE194D">
        <w:rPr>
          <w:color w:val="000000"/>
        </w:rPr>
        <w:tab/>
      </w:r>
      <w:r w:rsidR="00AE194D">
        <w:rPr>
          <w:color w:val="000000"/>
        </w:rPr>
        <w:tab/>
      </w:r>
    </w:p>
    <w:p w:rsidR="008D71BF" w:rsidRDefault="008D71BF" w:rsidP="008D71BF">
      <w:pPr>
        <w:shd w:val="clear" w:color="auto" w:fill="FFFFFF"/>
        <w:jc w:val="both"/>
        <w:textAlignment w:val="baseline"/>
        <w:rPr>
          <w:color w:val="000000"/>
        </w:rPr>
      </w:pPr>
      <w:r>
        <w:rPr>
          <w:color w:val="000000"/>
        </w:rPr>
        <w:t>- Gíam đốc (để b/c)</w:t>
      </w:r>
      <w:r w:rsidR="007874A6">
        <w:rPr>
          <w:color w:val="000000"/>
        </w:rPr>
        <w:tab/>
      </w:r>
      <w:r w:rsidR="007874A6">
        <w:rPr>
          <w:color w:val="000000"/>
        </w:rPr>
        <w:tab/>
      </w:r>
      <w:r w:rsidR="007874A6">
        <w:rPr>
          <w:color w:val="000000"/>
        </w:rPr>
        <w:tab/>
      </w:r>
      <w:r w:rsidR="007874A6">
        <w:rPr>
          <w:color w:val="000000"/>
        </w:rPr>
        <w:tab/>
      </w:r>
      <w:r w:rsidR="007874A6">
        <w:rPr>
          <w:color w:val="000000"/>
        </w:rPr>
        <w:tab/>
      </w:r>
      <w:r w:rsidR="007874A6">
        <w:rPr>
          <w:color w:val="000000"/>
        </w:rPr>
        <w:tab/>
      </w:r>
      <w:r w:rsidR="007874A6">
        <w:rPr>
          <w:color w:val="000000"/>
        </w:rPr>
        <w:tab/>
      </w:r>
      <w:r w:rsidR="007874A6">
        <w:rPr>
          <w:color w:val="000000"/>
        </w:rPr>
        <w:tab/>
      </w:r>
      <w:r w:rsidR="007874A6" w:rsidRPr="007874A6">
        <w:rPr>
          <w:color w:val="000000"/>
          <w:sz w:val="28"/>
          <w:szCs w:val="28"/>
        </w:rPr>
        <w:t>(Đã ký)</w:t>
      </w:r>
    </w:p>
    <w:p w:rsidR="008D71BF" w:rsidRPr="00A96F57" w:rsidRDefault="008D71BF" w:rsidP="008D71BF">
      <w:pPr>
        <w:shd w:val="clear" w:color="auto" w:fill="FFFFFF"/>
        <w:jc w:val="both"/>
        <w:textAlignment w:val="baseline"/>
        <w:rPr>
          <w:color w:val="000000"/>
        </w:rPr>
      </w:pPr>
      <w:r>
        <w:rPr>
          <w:color w:val="000000"/>
        </w:rPr>
        <w:t>- Phòng GD Trung học, P.GDCN-ĐH (để phối hợp)</w:t>
      </w:r>
    </w:p>
    <w:p w:rsidR="008D71BF" w:rsidRPr="00A96F57" w:rsidRDefault="008D71BF" w:rsidP="008D71BF">
      <w:pPr>
        <w:shd w:val="clear" w:color="auto" w:fill="FFFFFF"/>
        <w:jc w:val="both"/>
        <w:textAlignment w:val="baseline"/>
        <w:rPr>
          <w:color w:val="000000"/>
        </w:rPr>
      </w:pPr>
      <w:r w:rsidRPr="00A96F57">
        <w:rPr>
          <w:color w:val="000000"/>
        </w:rPr>
        <w:t>- </w:t>
      </w:r>
      <w:proofErr w:type="gramStart"/>
      <w:r w:rsidRPr="00A96F57">
        <w:rPr>
          <w:color w:val="000000"/>
        </w:rPr>
        <w:t>Lưu</w:t>
      </w:r>
      <w:r>
        <w:rPr>
          <w:color w:val="000000"/>
        </w:rPr>
        <w:t xml:space="preserve"> </w:t>
      </w:r>
      <w:r w:rsidRPr="00A96F57">
        <w:rPr>
          <w:color w:val="000000"/>
        </w:rPr>
        <w:t>:VT</w:t>
      </w:r>
      <w:proofErr w:type="gramEnd"/>
      <w:r w:rsidRPr="00A96F57">
        <w:rPr>
          <w:color w:val="000000"/>
        </w:rPr>
        <w:t>, TTTT&amp;CTGD,</w:t>
      </w:r>
      <w:r>
        <w:rPr>
          <w:color w:val="000000"/>
        </w:rPr>
        <w:t xml:space="preserve"> </w:t>
      </w:r>
      <w:r w:rsidRPr="00A96F57">
        <w:rPr>
          <w:color w:val="000000"/>
        </w:rPr>
        <w:t>TV(T)</w:t>
      </w:r>
    </w:p>
    <w:p w:rsidR="005D2F04" w:rsidRPr="00AE194D" w:rsidRDefault="009C7090" w:rsidP="0088383D">
      <w:pPr>
        <w:shd w:val="clear" w:color="auto" w:fill="FFFFFF"/>
        <w:ind w:left="900"/>
        <w:jc w:val="both"/>
        <w:textAlignment w:val="baseline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D71BF" w:rsidRPr="00AE194D">
        <w:rPr>
          <w:b/>
          <w:color w:val="000000"/>
          <w:sz w:val="28"/>
          <w:szCs w:val="28"/>
        </w:rPr>
        <w:t xml:space="preserve"> </w:t>
      </w:r>
      <w:r w:rsidR="007D6E14">
        <w:rPr>
          <w:b/>
          <w:color w:val="000000"/>
          <w:sz w:val="28"/>
          <w:szCs w:val="28"/>
        </w:rPr>
        <w:t xml:space="preserve">   Đỗ Minh Hoàng</w:t>
      </w:r>
    </w:p>
    <w:p w:rsidR="003668E0" w:rsidRPr="006E3F57" w:rsidRDefault="005D2F04" w:rsidP="006E3F57">
      <w:pPr>
        <w:shd w:val="clear" w:color="auto" w:fill="FFFFFF"/>
        <w:spacing w:before="120" w:after="120"/>
        <w:ind w:left="900"/>
        <w:jc w:val="both"/>
        <w:textAlignment w:val="baseline"/>
        <w:rPr>
          <w:color w:val="000000"/>
          <w:sz w:val="28"/>
          <w:szCs w:val="28"/>
        </w:rPr>
      </w:pPr>
      <w:r w:rsidRPr="005D2F04">
        <w:rPr>
          <w:color w:val="000000"/>
          <w:sz w:val="28"/>
          <w:szCs w:val="28"/>
        </w:rPr>
        <w:lastRenderedPageBreak/>
        <w:t>                                                                </w:t>
      </w:r>
      <w:r w:rsidRPr="00FB6C9D">
        <w:rPr>
          <w:color w:val="000000"/>
          <w:sz w:val="28"/>
          <w:szCs w:val="28"/>
        </w:rPr>
        <w:t> </w:t>
      </w:r>
      <w:r w:rsidR="00A600B6">
        <w:rPr>
          <w:color w:val="000000"/>
          <w:sz w:val="28"/>
          <w:szCs w:val="28"/>
        </w:rPr>
        <w:t>         </w:t>
      </w:r>
    </w:p>
    <w:p w:rsidR="006E3F57" w:rsidRDefault="006E3F57" w:rsidP="003668E0">
      <w:pPr>
        <w:spacing w:before="120"/>
        <w:jc w:val="center"/>
        <w:rPr>
          <w:rFonts w:eastAsia="Calibri"/>
          <w:b/>
          <w:sz w:val="28"/>
          <w:szCs w:val="28"/>
          <w:lang w:eastAsia="ar-SA"/>
        </w:rPr>
      </w:pPr>
    </w:p>
    <w:p w:rsidR="006E3F57" w:rsidRDefault="006E3F57" w:rsidP="003668E0">
      <w:pPr>
        <w:spacing w:before="120"/>
        <w:jc w:val="center"/>
        <w:rPr>
          <w:rFonts w:eastAsia="Calibri"/>
          <w:b/>
          <w:sz w:val="28"/>
          <w:szCs w:val="28"/>
          <w:lang w:eastAsia="ar-SA"/>
        </w:rPr>
      </w:pPr>
    </w:p>
    <w:p w:rsidR="003668E0" w:rsidRPr="006A7D9C" w:rsidRDefault="003668E0" w:rsidP="003668E0">
      <w:pPr>
        <w:spacing w:before="120"/>
        <w:jc w:val="center"/>
        <w:rPr>
          <w:rFonts w:eastAsia="Calibri"/>
          <w:b/>
          <w:sz w:val="28"/>
          <w:szCs w:val="28"/>
          <w:lang w:eastAsia="ar-SA"/>
        </w:rPr>
      </w:pPr>
      <w:r w:rsidRPr="006A7D9C">
        <w:rPr>
          <w:rFonts w:eastAsia="Calibri"/>
          <w:b/>
          <w:sz w:val="28"/>
          <w:szCs w:val="28"/>
          <w:lang w:eastAsia="ar-SA"/>
        </w:rPr>
        <w:t>PHIẾU ĐĂNG KÝ MUA TÀI LIỆU TUYỂN SINH NĂM 201</w:t>
      </w:r>
      <w:r w:rsidR="00797F11">
        <w:rPr>
          <w:rFonts w:eastAsia="Calibri"/>
          <w:b/>
          <w:sz w:val="28"/>
          <w:szCs w:val="28"/>
          <w:lang w:eastAsia="ar-SA"/>
        </w:rPr>
        <w:t>7</w:t>
      </w:r>
    </w:p>
    <w:p w:rsidR="003668E0" w:rsidRPr="006A7D9C" w:rsidRDefault="003668E0" w:rsidP="003668E0">
      <w:pPr>
        <w:spacing w:line="360" w:lineRule="auto"/>
        <w:jc w:val="center"/>
        <w:rPr>
          <w:i/>
          <w:sz w:val="28"/>
          <w:szCs w:val="28"/>
        </w:rPr>
      </w:pPr>
      <w:r w:rsidRPr="006A7D9C">
        <w:rPr>
          <w:i/>
          <w:sz w:val="28"/>
          <w:szCs w:val="28"/>
        </w:rPr>
        <w:t xml:space="preserve">(Kèm </w:t>
      </w:r>
      <w:proofErr w:type="gramStart"/>
      <w:r w:rsidRPr="006A7D9C">
        <w:rPr>
          <w:i/>
          <w:sz w:val="28"/>
          <w:szCs w:val="28"/>
        </w:rPr>
        <w:t>theo</w:t>
      </w:r>
      <w:proofErr w:type="gramEnd"/>
      <w:r w:rsidRPr="006A7D9C">
        <w:rPr>
          <w:i/>
          <w:sz w:val="28"/>
          <w:szCs w:val="28"/>
        </w:rPr>
        <w:t xml:space="preserve"> CV số:                ngày        / </w:t>
      </w:r>
      <w:r w:rsidR="007D6E14">
        <w:rPr>
          <w:i/>
          <w:sz w:val="28"/>
          <w:szCs w:val="28"/>
        </w:rPr>
        <w:t xml:space="preserve">  </w:t>
      </w:r>
      <w:r w:rsidRPr="006A7D9C">
        <w:rPr>
          <w:i/>
          <w:sz w:val="28"/>
          <w:szCs w:val="28"/>
        </w:rPr>
        <w:t xml:space="preserve"> /201</w:t>
      </w:r>
      <w:r w:rsidR="00797F11">
        <w:rPr>
          <w:i/>
          <w:sz w:val="28"/>
          <w:szCs w:val="28"/>
        </w:rPr>
        <w:t>7</w:t>
      </w:r>
      <w:r w:rsidRPr="006A7D9C">
        <w:rPr>
          <w:i/>
          <w:sz w:val="28"/>
          <w:szCs w:val="28"/>
        </w:rPr>
        <w:t>)</w:t>
      </w:r>
    </w:p>
    <w:p w:rsidR="003668E0" w:rsidRPr="006A7D9C" w:rsidRDefault="003668E0" w:rsidP="003668E0">
      <w:pPr>
        <w:spacing w:before="120"/>
        <w:jc w:val="center"/>
        <w:rPr>
          <w:rFonts w:eastAsia="Calibri"/>
          <w:b/>
          <w:sz w:val="28"/>
          <w:szCs w:val="28"/>
          <w:lang w:eastAsia="ar-SA"/>
        </w:rPr>
      </w:pPr>
    </w:p>
    <w:p w:rsidR="003668E0" w:rsidRPr="006A7D9C" w:rsidRDefault="003668E0" w:rsidP="003668E0">
      <w:pPr>
        <w:spacing w:before="120"/>
        <w:rPr>
          <w:rFonts w:eastAsia="Calibri"/>
          <w:sz w:val="28"/>
          <w:szCs w:val="28"/>
          <w:lang w:eastAsia="ar-SA"/>
        </w:rPr>
      </w:pPr>
    </w:p>
    <w:p w:rsidR="003668E0" w:rsidRPr="006A7D9C" w:rsidRDefault="00797F11" w:rsidP="00101567">
      <w:pPr>
        <w:numPr>
          <w:ilvl w:val="0"/>
          <w:numId w:val="12"/>
        </w:numPr>
        <w:spacing w:before="120" w:after="120"/>
        <w:ind w:left="714" w:hanging="357"/>
        <w:rPr>
          <w:sz w:val="28"/>
          <w:szCs w:val="28"/>
        </w:rPr>
      </w:pPr>
      <w:r>
        <w:rPr>
          <w:sz w:val="28"/>
          <w:szCs w:val="28"/>
        </w:rPr>
        <w:t>Đơn vị đặt hàng</w:t>
      </w:r>
      <w:proofErr w:type="gramStart"/>
      <w:r>
        <w:rPr>
          <w:sz w:val="28"/>
          <w:szCs w:val="28"/>
        </w:rPr>
        <w:t>:……………………………………………………………</w:t>
      </w:r>
      <w:proofErr w:type="gramEnd"/>
    </w:p>
    <w:p w:rsidR="003668E0" w:rsidRPr="006A7D9C" w:rsidRDefault="003668E0" w:rsidP="00101567">
      <w:pPr>
        <w:numPr>
          <w:ilvl w:val="0"/>
          <w:numId w:val="12"/>
        </w:numPr>
        <w:spacing w:before="120" w:after="120"/>
        <w:ind w:left="714" w:hanging="357"/>
        <w:rPr>
          <w:sz w:val="28"/>
          <w:szCs w:val="28"/>
        </w:rPr>
      </w:pPr>
      <w:r w:rsidRPr="006A7D9C">
        <w:rPr>
          <w:sz w:val="28"/>
          <w:szCs w:val="28"/>
        </w:rPr>
        <w:t>Địa chỉ đơ</w:t>
      </w:r>
      <w:r w:rsidR="00797F11">
        <w:rPr>
          <w:sz w:val="28"/>
          <w:szCs w:val="28"/>
        </w:rPr>
        <w:t>n vị</w:t>
      </w:r>
      <w:proofErr w:type="gramStart"/>
      <w:r w:rsidR="00797F11">
        <w:rPr>
          <w:sz w:val="28"/>
          <w:szCs w:val="28"/>
        </w:rPr>
        <w:t>:………………………………</w:t>
      </w:r>
      <w:proofErr w:type="gramEnd"/>
      <w:r w:rsidR="00797F11">
        <w:rPr>
          <w:sz w:val="28"/>
          <w:szCs w:val="28"/>
        </w:rPr>
        <w:t>Điện thoại/</w:t>
      </w:r>
      <w:r w:rsidRPr="006A7D9C">
        <w:rPr>
          <w:sz w:val="28"/>
          <w:szCs w:val="28"/>
        </w:rPr>
        <w:t>Fax:………………</w:t>
      </w:r>
    </w:p>
    <w:p w:rsidR="003668E0" w:rsidRPr="006A7D9C" w:rsidRDefault="003668E0" w:rsidP="00101567">
      <w:pPr>
        <w:numPr>
          <w:ilvl w:val="0"/>
          <w:numId w:val="12"/>
        </w:numPr>
        <w:spacing w:before="120" w:after="120"/>
        <w:ind w:left="714" w:hanging="357"/>
        <w:rPr>
          <w:sz w:val="28"/>
          <w:szCs w:val="28"/>
        </w:rPr>
      </w:pPr>
      <w:r w:rsidRPr="006A7D9C">
        <w:rPr>
          <w:sz w:val="28"/>
          <w:szCs w:val="28"/>
        </w:rPr>
        <w:t>Mã số thu</w:t>
      </w:r>
      <w:r w:rsidR="00797F11">
        <w:rPr>
          <w:sz w:val="28"/>
          <w:szCs w:val="28"/>
        </w:rPr>
        <w:t>ế</w:t>
      </w:r>
      <w:proofErr w:type="gramStart"/>
      <w:r w:rsidR="00797F11">
        <w:rPr>
          <w:sz w:val="28"/>
          <w:szCs w:val="28"/>
        </w:rPr>
        <w:t>:…………………………………………………………………</w:t>
      </w:r>
      <w:proofErr w:type="gramEnd"/>
    </w:p>
    <w:p w:rsidR="003668E0" w:rsidRPr="006A7D9C" w:rsidRDefault="003668E0" w:rsidP="00101567">
      <w:pPr>
        <w:numPr>
          <w:ilvl w:val="0"/>
          <w:numId w:val="12"/>
        </w:numPr>
        <w:spacing w:before="120" w:after="120"/>
        <w:ind w:left="714" w:hanging="357"/>
        <w:rPr>
          <w:sz w:val="28"/>
          <w:szCs w:val="28"/>
        </w:rPr>
      </w:pPr>
      <w:r w:rsidRPr="006A7D9C">
        <w:rPr>
          <w:sz w:val="28"/>
          <w:szCs w:val="28"/>
        </w:rPr>
        <w:t>H</w:t>
      </w:r>
      <w:r w:rsidR="00797F11">
        <w:rPr>
          <w:sz w:val="28"/>
          <w:szCs w:val="28"/>
        </w:rPr>
        <w:t>ọ tên người giao dịch</w:t>
      </w:r>
      <w:proofErr w:type="gramStart"/>
      <w:r w:rsidR="00797F11">
        <w:rPr>
          <w:sz w:val="28"/>
          <w:szCs w:val="28"/>
        </w:rPr>
        <w:t>:…………………</w:t>
      </w:r>
      <w:proofErr w:type="gramEnd"/>
      <w:r w:rsidRPr="006A7D9C">
        <w:rPr>
          <w:sz w:val="28"/>
          <w:szCs w:val="28"/>
        </w:rPr>
        <w:t>Điện thoại DĐ:……………………</w:t>
      </w:r>
    </w:p>
    <w:p w:rsidR="003668E0" w:rsidRPr="00797F11" w:rsidRDefault="00797F11" w:rsidP="00101567">
      <w:pPr>
        <w:numPr>
          <w:ilvl w:val="0"/>
          <w:numId w:val="12"/>
        </w:numPr>
        <w:spacing w:before="120" w:after="120"/>
        <w:ind w:left="714" w:hanging="357"/>
        <w:rPr>
          <w:sz w:val="28"/>
          <w:szCs w:val="28"/>
        </w:rPr>
      </w:pPr>
      <w:r>
        <w:rPr>
          <w:sz w:val="28"/>
          <w:szCs w:val="28"/>
        </w:rPr>
        <w:t>Email</w:t>
      </w:r>
      <w:proofErr w:type="gramStart"/>
      <w:r>
        <w:rPr>
          <w:sz w:val="28"/>
          <w:szCs w:val="28"/>
        </w:rPr>
        <w:t>:…………………………………………………………………………</w:t>
      </w:r>
      <w:proofErr w:type="gramEnd"/>
    </w:p>
    <w:p w:rsidR="003668E0" w:rsidRDefault="003668E0" w:rsidP="003668E0">
      <w:pPr>
        <w:rPr>
          <w:sz w:val="28"/>
          <w:szCs w:val="28"/>
        </w:rPr>
      </w:pPr>
    </w:p>
    <w:p w:rsidR="003668E0" w:rsidRPr="006A7D9C" w:rsidRDefault="003668E0" w:rsidP="003668E0">
      <w:pPr>
        <w:rPr>
          <w:sz w:val="28"/>
          <w:szCs w:val="28"/>
        </w:rPr>
      </w:pPr>
    </w:p>
    <w:tbl>
      <w:tblPr>
        <w:tblStyle w:val="TableGrid"/>
        <w:tblW w:w="9828" w:type="dxa"/>
        <w:jc w:val="center"/>
        <w:tblLook w:val="04A0"/>
      </w:tblPr>
      <w:tblGrid>
        <w:gridCol w:w="828"/>
        <w:gridCol w:w="5090"/>
        <w:gridCol w:w="1170"/>
        <w:gridCol w:w="1530"/>
        <w:gridCol w:w="1210"/>
      </w:tblGrid>
      <w:tr w:rsidR="003668E0" w:rsidRPr="006A7D9C" w:rsidTr="002A609B">
        <w:trPr>
          <w:jc w:val="center"/>
        </w:trPr>
        <w:tc>
          <w:tcPr>
            <w:tcW w:w="828" w:type="dxa"/>
          </w:tcPr>
          <w:p w:rsidR="003668E0" w:rsidRPr="00B311D8" w:rsidRDefault="003668E0" w:rsidP="002A609B">
            <w:pPr>
              <w:jc w:val="center"/>
              <w:rPr>
                <w:b/>
                <w:sz w:val="28"/>
                <w:szCs w:val="28"/>
              </w:rPr>
            </w:pPr>
            <w:r w:rsidRPr="00B311D8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5090" w:type="dxa"/>
          </w:tcPr>
          <w:p w:rsidR="003668E0" w:rsidRPr="00B311D8" w:rsidRDefault="003668E0" w:rsidP="002A609B">
            <w:pPr>
              <w:jc w:val="center"/>
              <w:rPr>
                <w:b/>
                <w:sz w:val="28"/>
                <w:szCs w:val="28"/>
              </w:rPr>
            </w:pPr>
            <w:r w:rsidRPr="00B311D8">
              <w:rPr>
                <w:b/>
                <w:sz w:val="28"/>
                <w:szCs w:val="28"/>
              </w:rPr>
              <w:t>Tên tài liệu</w:t>
            </w:r>
          </w:p>
        </w:tc>
        <w:tc>
          <w:tcPr>
            <w:tcW w:w="1170" w:type="dxa"/>
          </w:tcPr>
          <w:p w:rsidR="003668E0" w:rsidRPr="00B311D8" w:rsidRDefault="003668E0" w:rsidP="002A609B">
            <w:pPr>
              <w:jc w:val="center"/>
              <w:rPr>
                <w:b/>
                <w:sz w:val="28"/>
                <w:szCs w:val="28"/>
              </w:rPr>
            </w:pPr>
            <w:r w:rsidRPr="00B311D8">
              <w:rPr>
                <w:b/>
                <w:sz w:val="28"/>
                <w:szCs w:val="28"/>
              </w:rPr>
              <w:t>ĐVT</w:t>
            </w:r>
          </w:p>
        </w:tc>
        <w:tc>
          <w:tcPr>
            <w:tcW w:w="1530" w:type="dxa"/>
          </w:tcPr>
          <w:p w:rsidR="003668E0" w:rsidRPr="00B311D8" w:rsidRDefault="003668E0" w:rsidP="002A609B">
            <w:pPr>
              <w:jc w:val="center"/>
              <w:rPr>
                <w:b/>
                <w:sz w:val="28"/>
                <w:szCs w:val="28"/>
              </w:rPr>
            </w:pPr>
            <w:r w:rsidRPr="00B311D8">
              <w:rPr>
                <w:b/>
                <w:sz w:val="28"/>
                <w:szCs w:val="28"/>
              </w:rPr>
              <w:t>Giá dự kiến</w:t>
            </w:r>
          </w:p>
          <w:p w:rsidR="003668E0" w:rsidRPr="00B311D8" w:rsidRDefault="003668E0" w:rsidP="002A609B">
            <w:pPr>
              <w:jc w:val="center"/>
              <w:rPr>
                <w:b/>
                <w:sz w:val="28"/>
                <w:szCs w:val="28"/>
              </w:rPr>
            </w:pPr>
            <w:r w:rsidRPr="00B311D8">
              <w:rPr>
                <w:b/>
                <w:sz w:val="28"/>
                <w:szCs w:val="28"/>
              </w:rPr>
              <w:t>(đồng)</w:t>
            </w:r>
          </w:p>
        </w:tc>
        <w:tc>
          <w:tcPr>
            <w:tcW w:w="1210" w:type="dxa"/>
          </w:tcPr>
          <w:p w:rsidR="003668E0" w:rsidRPr="00B311D8" w:rsidRDefault="003668E0" w:rsidP="002A609B">
            <w:pPr>
              <w:jc w:val="center"/>
              <w:rPr>
                <w:b/>
                <w:sz w:val="28"/>
                <w:szCs w:val="28"/>
              </w:rPr>
            </w:pPr>
            <w:r w:rsidRPr="00B311D8">
              <w:rPr>
                <w:b/>
                <w:sz w:val="28"/>
                <w:szCs w:val="28"/>
              </w:rPr>
              <w:t>Số lượng</w:t>
            </w:r>
          </w:p>
        </w:tc>
      </w:tr>
      <w:tr w:rsidR="003668E0" w:rsidRPr="006A7D9C" w:rsidTr="00837AFE">
        <w:trPr>
          <w:jc w:val="center"/>
        </w:trPr>
        <w:tc>
          <w:tcPr>
            <w:tcW w:w="828" w:type="dxa"/>
            <w:vAlign w:val="center"/>
          </w:tcPr>
          <w:p w:rsidR="003668E0" w:rsidRPr="00B311D8" w:rsidRDefault="003668E0" w:rsidP="00837AFE">
            <w:pPr>
              <w:pStyle w:val="ListParagraph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90" w:type="dxa"/>
            <w:vAlign w:val="center"/>
          </w:tcPr>
          <w:p w:rsidR="003668E0" w:rsidRDefault="00797F11" w:rsidP="00837AFE">
            <w:pPr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>
              <w:rPr>
                <w:rFonts w:eastAsia="Calibri"/>
                <w:b/>
                <w:sz w:val="28"/>
                <w:szCs w:val="28"/>
                <w:lang w:eastAsia="ar-SA"/>
              </w:rPr>
              <w:t>Phiếu đăng ký tham dự kì thi THPT Quốc gia năm 2017</w:t>
            </w:r>
          </w:p>
          <w:p w:rsidR="00797F11" w:rsidRDefault="00797F11" w:rsidP="00837AFE">
            <w:pPr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(2 phiếu và hướng dẫn)</w:t>
            </w:r>
          </w:p>
          <w:p w:rsidR="00797F11" w:rsidRPr="00B311D8" w:rsidRDefault="00797F11" w:rsidP="00837A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3668E0" w:rsidRPr="006A7D9C" w:rsidRDefault="003668E0" w:rsidP="00837A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Bản</w:t>
            </w:r>
          </w:p>
        </w:tc>
        <w:tc>
          <w:tcPr>
            <w:tcW w:w="1530" w:type="dxa"/>
            <w:vAlign w:val="center"/>
          </w:tcPr>
          <w:p w:rsidR="003668E0" w:rsidRPr="006A7D9C" w:rsidRDefault="00C32731" w:rsidP="00837A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668E0">
              <w:rPr>
                <w:sz w:val="28"/>
                <w:szCs w:val="28"/>
              </w:rPr>
              <w:t>.000</w:t>
            </w:r>
          </w:p>
        </w:tc>
        <w:tc>
          <w:tcPr>
            <w:tcW w:w="1210" w:type="dxa"/>
          </w:tcPr>
          <w:p w:rsidR="003668E0" w:rsidRPr="006A7D9C" w:rsidRDefault="003668E0" w:rsidP="002A609B">
            <w:pPr>
              <w:jc w:val="center"/>
              <w:rPr>
                <w:sz w:val="28"/>
                <w:szCs w:val="28"/>
              </w:rPr>
            </w:pPr>
          </w:p>
        </w:tc>
      </w:tr>
      <w:tr w:rsidR="00837AFE" w:rsidRPr="006A7D9C" w:rsidTr="00837AFE">
        <w:trPr>
          <w:jc w:val="center"/>
        </w:trPr>
        <w:tc>
          <w:tcPr>
            <w:tcW w:w="828" w:type="dxa"/>
            <w:vAlign w:val="center"/>
          </w:tcPr>
          <w:p w:rsidR="00837AFE" w:rsidRPr="00B311D8" w:rsidRDefault="00837AFE" w:rsidP="00837AFE">
            <w:pPr>
              <w:pStyle w:val="ListParagraph"/>
              <w:numPr>
                <w:ilvl w:val="0"/>
                <w:numId w:val="1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90" w:type="dxa"/>
            <w:vAlign w:val="center"/>
          </w:tcPr>
          <w:p w:rsidR="00837AFE" w:rsidRDefault="00837AFE" w:rsidP="00837AFE">
            <w:pPr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>
              <w:rPr>
                <w:rFonts w:eastAsia="Calibri"/>
                <w:b/>
                <w:sz w:val="28"/>
                <w:szCs w:val="28"/>
                <w:lang w:eastAsia="ar-SA"/>
              </w:rPr>
              <w:t>Hồ sơ Học sinh-sinh viên năm 2017</w:t>
            </w:r>
          </w:p>
          <w:p w:rsidR="00837AFE" w:rsidRPr="00B311D8" w:rsidRDefault="00837AFE" w:rsidP="00837A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837AFE" w:rsidRPr="006A7D9C" w:rsidRDefault="00837AFE" w:rsidP="00837A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Bản</w:t>
            </w:r>
          </w:p>
        </w:tc>
        <w:tc>
          <w:tcPr>
            <w:tcW w:w="1530" w:type="dxa"/>
            <w:vAlign w:val="center"/>
          </w:tcPr>
          <w:p w:rsidR="00837AFE" w:rsidRPr="006A7D9C" w:rsidRDefault="00837AFE" w:rsidP="00837A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4.000</w:t>
            </w:r>
          </w:p>
        </w:tc>
        <w:tc>
          <w:tcPr>
            <w:tcW w:w="1210" w:type="dxa"/>
          </w:tcPr>
          <w:p w:rsidR="00837AFE" w:rsidRDefault="00837AFE" w:rsidP="002A609B">
            <w:pPr>
              <w:jc w:val="center"/>
              <w:rPr>
                <w:sz w:val="28"/>
                <w:szCs w:val="28"/>
              </w:rPr>
            </w:pPr>
          </w:p>
          <w:p w:rsidR="00837AFE" w:rsidRDefault="00837AFE" w:rsidP="002A609B">
            <w:pPr>
              <w:jc w:val="center"/>
              <w:rPr>
                <w:sz w:val="28"/>
                <w:szCs w:val="28"/>
              </w:rPr>
            </w:pPr>
          </w:p>
          <w:p w:rsidR="00837AFE" w:rsidRPr="006A7D9C" w:rsidRDefault="00837AFE" w:rsidP="002A609B">
            <w:pPr>
              <w:jc w:val="center"/>
              <w:rPr>
                <w:sz w:val="28"/>
                <w:szCs w:val="28"/>
              </w:rPr>
            </w:pPr>
          </w:p>
        </w:tc>
      </w:tr>
    </w:tbl>
    <w:p w:rsidR="003668E0" w:rsidRDefault="003668E0" w:rsidP="003668E0"/>
    <w:p w:rsidR="003668E0" w:rsidRDefault="003668E0" w:rsidP="003668E0"/>
    <w:p w:rsidR="003668E0" w:rsidRDefault="003668E0" w:rsidP="003668E0"/>
    <w:p w:rsidR="003668E0" w:rsidRDefault="003668E0" w:rsidP="003668E0"/>
    <w:p w:rsidR="003668E0" w:rsidRPr="009F5A9C" w:rsidRDefault="003668E0" w:rsidP="003668E0">
      <w:pPr>
        <w:ind w:left="2880"/>
        <w:rPr>
          <w:sz w:val="28"/>
          <w:szCs w:val="28"/>
        </w:rPr>
      </w:pPr>
      <w:r w:rsidRPr="009F5A9C">
        <w:rPr>
          <w:sz w:val="28"/>
          <w:szCs w:val="28"/>
        </w:rPr>
        <w:t>………………, ngày…………tháng……..năm 201</w:t>
      </w:r>
      <w:r w:rsidR="00797F11">
        <w:rPr>
          <w:sz w:val="28"/>
          <w:szCs w:val="28"/>
        </w:rPr>
        <w:t>7</w:t>
      </w:r>
    </w:p>
    <w:p w:rsidR="003668E0" w:rsidRPr="009F5A9C" w:rsidRDefault="003668E0" w:rsidP="003668E0">
      <w:pPr>
        <w:jc w:val="center"/>
        <w:rPr>
          <w:b/>
          <w:sz w:val="28"/>
          <w:szCs w:val="28"/>
        </w:rPr>
      </w:pPr>
      <w:r w:rsidRPr="009F5A9C">
        <w:rPr>
          <w:sz w:val="28"/>
          <w:szCs w:val="28"/>
        </w:rPr>
        <w:t xml:space="preserve">                                                 </w:t>
      </w:r>
      <w:r w:rsidRPr="009F5A9C">
        <w:rPr>
          <w:b/>
          <w:sz w:val="28"/>
          <w:szCs w:val="28"/>
        </w:rPr>
        <w:t>Đơn vị đặt hàng</w:t>
      </w:r>
    </w:p>
    <w:p w:rsidR="003668E0" w:rsidRPr="009F5A9C" w:rsidRDefault="003668E0" w:rsidP="003668E0">
      <w:pPr>
        <w:jc w:val="center"/>
        <w:rPr>
          <w:sz w:val="28"/>
          <w:szCs w:val="28"/>
        </w:rPr>
      </w:pPr>
      <w:r w:rsidRPr="009F5A9C">
        <w:rPr>
          <w:sz w:val="28"/>
          <w:szCs w:val="28"/>
        </w:rPr>
        <w:t xml:space="preserve">                                                </w:t>
      </w:r>
      <w:proofErr w:type="gramStart"/>
      <w:r w:rsidRPr="009F5A9C">
        <w:rPr>
          <w:sz w:val="28"/>
          <w:szCs w:val="28"/>
        </w:rPr>
        <w:t>( Ký</w:t>
      </w:r>
      <w:proofErr w:type="gramEnd"/>
      <w:r w:rsidRPr="009F5A9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đóng dấu, </w:t>
      </w:r>
      <w:r w:rsidRPr="009F5A9C">
        <w:rPr>
          <w:sz w:val="28"/>
          <w:szCs w:val="28"/>
        </w:rPr>
        <w:t>ghi rõ họ tên)</w:t>
      </w:r>
    </w:p>
    <w:p w:rsidR="003668E0" w:rsidRPr="009F5A9C" w:rsidRDefault="003668E0" w:rsidP="003668E0">
      <w:pPr>
        <w:pStyle w:val="ListParagraph"/>
        <w:spacing w:before="120"/>
        <w:ind w:left="1080"/>
        <w:rPr>
          <w:rFonts w:eastAsia="Calibri"/>
          <w:sz w:val="28"/>
          <w:szCs w:val="28"/>
          <w:lang w:eastAsia="ar-SA"/>
        </w:rPr>
      </w:pPr>
    </w:p>
    <w:p w:rsidR="003668E0" w:rsidRDefault="003668E0" w:rsidP="003668E0"/>
    <w:p w:rsidR="003668E0" w:rsidRDefault="003668E0" w:rsidP="00146817">
      <w:pPr>
        <w:pStyle w:val="ListParagraph"/>
        <w:spacing w:before="120"/>
        <w:ind w:left="1080"/>
        <w:rPr>
          <w:rFonts w:eastAsia="Calibri"/>
          <w:sz w:val="28"/>
          <w:szCs w:val="28"/>
          <w:lang w:eastAsia="ar-SA"/>
        </w:rPr>
      </w:pPr>
    </w:p>
    <w:p w:rsidR="003668E0" w:rsidRDefault="003668E0" w:rsidP="00146817">
      <w:pPr>
        <w:pStyle w:val="ListParagraph"/>
        <w:spacing w:before="120"/>
        <w:ind w:left="1080"/>
        <w:rPr>
          <w:rFonts w:eastAsia="Calibri"/>
          <w:sz w:val="28"/>
          <w:szCs w:val="28"/>
          <w:lang w:eastAsia="ar-SA"/>
        </w:rPr>
      </w:pPr>
    </w:p>
    <w:p w:rsidR="003668E0" w:rsidRDefault="003668E0" w:rsidP="00146817">
      <w:pPr>
        <w:pStyle w:val="ListParagraph"/>
        <w:spacing w:before="120"/>
        <w:ind w:left="1080"/>
        <w:rPr>
          <w:rFonts w:eastAsia="Calibri"/>
          <w:sz w:val="28"/>
          <w:szCs w:val="28"/>
          <w:lang w:eastAsia="ar-SA"/>
        </w:rPr>
      </w:pPr>
    </w:p>
    <w:p w:rsidR="003668E0" w:rsidRDefault="003668E0" w:rsidP="00146817">
      <w:pPr>
        <w:pStyle w:val="ListParagraph"/>
        <w:spacing w:before="120"/>
        <w:ind w:left="1080"/>
        <w:rPr>
          <w:rFonts w:eastAsia="Calibri"/>
          <w:sz w:val="28"/>
          <w:szCs w:val="28"/>
          <w:lang w:eastAsia="ar-SA"/>
        </w:rPr>
      </w:pPr>
    </w:p>
    <w:p w:rsidR="003668E0" w:rsidRDefault="003668E0" w:rsidP="00146817">
      <w:pPr>
        <w:pStyle w:val="ListParagraph"/>
        <w:spacing w:before="120"/>
        <w:ind w:left="1080"/>
        <w:rPr>
          <w:rFonts w:eastAsia="Calibri"/>
          <w:sz w:val="28"/>
          <w:szCs w:val="28"/>
          <w:lang w:eastAsia="ar-SA"/>
        </w:rPr>
      </w:pPr>
    </w:p>
    <w:p w:rsidR="003668E0" w:rsidRDefault="003668E0" w:rsidP="00146817">
      <w:pPr>
        <w:pStyle w:val="ListParagraph"/>
        <w:spacing w:before="120"/>
        <w:ind w:left="1080"/>
        <w:rPr>
          <w:rFonts w:eastAsia="Calibri"/>
          <w:sz w:val="28"/>
          <w:szCs w:val="28"/>
          <w:lang w:eastAsia="ar-SA"/>
        </w:rPr>
      </w:pPr>
    </w:p>
    <w:p w:rsidR="003668E0" w:rsidRDefault="003668E0" w:rsidP="00146817">
      <w:pPr>
        <w:pStyle w:val="ListParagraph"/>
        <w:spacing w:before="120"/>
        <w:ind w:left="1080"/>
        <w:rPr>
          <w:rFonts w:eastAsia="Calibri"/>
          <w:sz w:val="28"/>
          <w:szCs w:val="28"/>
          <w:lang w:eastAsia="ar-SA"/>
        </w:rPr>
      </w:pPr>
    </w:p>
    <w:p w:rsidR="003668E0" w:rsidRDefault="003668E0" w:rsidP="00146817">
      <w:pPr>
        <w:pStyle w:val="ListParagraph"/>
        <w:spacing w:before="120"/>
        <w:ind w:left="1080"/>
        <w:rPr>
          <w:rFonts w:eastAsia="Calibri"/>
          <w:sz w:val="28"/>
          <w:szCs w:val="28"/>
          <w:lang w:eastAsia="ar-SA"/>
        </w:rPr>
      </w:pPr>
    </w:p>
    <w:p w:rsidR="003668E0" w:rsidRDefault="003668E0" w:rsidP="00146817">
      <w:pPr>
        <w:pStyle w:val="ListParagraph"/>
        <w:spacing w:before="120"/>
        <w:ind w:left="1080"/>
        <w:rPr>
          <w:rFonts w:eastAsia="Calibri"/>
          <w:sz w:val="28"/>
          <w:szCs w:val="28"/>
          <w:lang w:eastAsia="ar-SA"/>
        </w:rPr>
      </w:pPr>
    </w:p>
    <w:p w:rsidR="003668E0" w:rsidRDefault="003668E0" w:rsidP="00146817">
      <w:pPr>
        <w:pStyle w:val="ListParagraph"/>
        <w:spacing w:before="120"/>
        <w:ind w:left="1080"/>
        <w:rPr>
          <w:rFonts w:eastAsia="Calibri"/>
          <w:sz w:val="28"/>
          <w:szCs w:val="28"/>
          <w:lang w:eastAsia="ar-SA"/>
        </w:rPr>
      </w:pPr>
    </w:p>
    <w:sectPr w:rsidR="003668E0" w:rsidSect="00101567">
      <w:pgSz w:w="11907" w:h="16840" w:code="9"/>
      <w:pgMar w:top="709" w:right="1134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D0BD7"/>
    <w:multiLevelType w:val="hybridMultilevel"/>
    <w:tmpl w:val="0CCE7DA6"/>
    <w:lvl w:ilvl="0" w:tplc="25AC95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800388"/>
    <w:multiLevelType w:val="hybridMultilevel"/>
    <w:tmpl w:val="43A21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65554"/>
    <w:multiLevelType w:val="hybridMultilevel"/>
    <w:tmpl w:val="589009E2"/>
    <w:lvl w:ilvl="0" w:tplc="D9B69A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A1716E"/>
    <w:multiLevelType w:val="hybridMultilevel"/>
    <w:tmpl w:val="A830C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553916"/>
    <w:multiLevelType w:val="hybridMultilevel"/>
    <w:tmpl w:val="844E1C6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BCE37CD"/>
    <w:multiLevelType w:val="hybridMultilevel"/>
    <w:tmpl w:val="EB442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77DD3"/>
    <w:multiLevelType w:val="hybridMultilevel"/>
    <w:tmpl w:val="D412468C"/>
    <w:lvl w:ilvl="0" w:tplc="01CA002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B3A5220"/>
    <w:multiLevelType w:val="hybridMultilevel"/>
    <w:tmpl w:val="D264072C"/>
    <w:lvl w:ilvl="0" w:tplc="0409000B">
      <w:start w:val="1"/>
      <w:numFmt w:val="bullet"/>
      <w:lvlText w:val=""/>
      <w:lvlJc w:val="left"/>
      <w:pPr>
        <w:ind w:left="20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3C4414A"/>
    <w:multiLevelType w:val="hybridMultilevel"/>
    <w:tmpl w:val="C9BE0120"/>
    <w:lvl w:ilvl="0" w:tplc="F06C1C8A">
      <w:numFmt w:val="bullet"/>
      <w:lvlText w:val="-"/>
      <w:lvlJc w:val="left"/>
      <w:pPr>
        <w:ind w:left="206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EB57F16"/>
    <w:multiLevelType w:val="hybridMultilevel"/>
    <w:tmpl w:val="330229F0"/>
    <w:lvl w:ilvl="0" w:tplc="E22A25A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77CD44F0"/>
    <w:multiLevelType w:val="hybridMultilevel"/>
    <w:tmpl w:val="9EB27E54"/>
    <w:lvl w:ilvl="0" w:tplc="9D7077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E944C4"/>
    <w:multiLevelType w:val="hybridMultilevel"/>
    <w:tmpl w:val="63A2C37C"/>
    <w:lvl w:ilvl="0" w:tplc="F06C1C8A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7D16093B"/>
    <w:multiLevelType w:val="hybridMultilevel"/>
    <w:tmpl w:val="A2D41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3"/>
  </w:num>
  <w:num w:numId="5">
    <w:abstractNumId w:val="9"/>
  </w:num>
  <w:num w:numId="6">
    <w:abstractNumId w:val="4"/>
  </w:num>
  <w:num w:numId="7">
    <w:abstractNumId w:val="11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0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grammar="clean"/>
  <w:defaultTabStop w:val="720"/>
  <w:characterSpacingControl w:val="doNotCompress"/>
  <w:compat/>
  <w:rsids>
    <w:rsidRoot w:val="00B037B2"/>
    <w:rsid w:val="00002AC2"/>
    <w:rsid w:val="00061775"/>
    <w:rsid w:val="000A77F8"/>
    <w:rsid w:val="000B03CC"/>
    <w:rsid w:val="000B28D8"/>
    <w:rsid w:val="000C021F"/>
    <w:rsid w:val="000E2DF3"/>
    <w:rsid w:val="000F5C09"/>
    <w:rsid w:val="00101567"/>
    <w:rsid w:val="00130F60"/>
    <w:rsid w:val="001357D7"/>
    <w:rsid w:val="00146817"/>
    <w:rsid w:val="00164D73"/>
    <w:rsid w:val="00164D76"/>
    <w:rsid w:val="00191BD6"/>
    <w:rsid w:val="001A1C55"/>
    <w:rsid w:val="001A2B4E"/>
    <w:rsid w:val="001D1C1E"/>
    <w:rsid w:val="00243273"/>
    <w:rsid w:val="002D2F5E"/>
    <w:rsid w:val="002D6768"/>
    <w:rsid w:val="003668E0"/>
    <w:rsid w:val="003A1E71"/>
    <w:rsid w:val="003A760D"/>
    <w:rsid w:val="003B4091"/>
    <w:rsid w:val="003C3597"/>
    <w:rsid w:val="003D7C3A"/>
    <w:rsid w:val="003E3CC3"/>
    <w:rsid w:val="00411820"/>
    <w:rsid w:val="00463AA5"/>
    <w:rsid w:val="004902C0"/>
    <w:rsid w:val="004A447D"/>
    <w:rsid w:val="004D4FD1"/>
    <w:rsid w:val="00507586"/>
    <w:rsid w:val="00567F0E"/>
    <w:rsid w:val="005913B5"/>
    <w:rsid w:val="005A6D62"/>
    <w:rsid w:val="005B0979"/>
    <w:rsid w:val="005B4454"/>
    <w:rsid w:val="005B654F"/>
    <w:rsid w:val="005C0033"/>
    <w:rsid w:val="005D2F04"/>
    <w:rsid w:val="005E21CA"/>
    <w:rsid w:val="006446E2"/>
    <w:rsid w:val="006B14A4"/>
    <w:rsid w:val="006B44C5"/>
    <w:rsid w:val="006E3F57"/>
    <w:rsid w:val="007156D3"/>
    <w:rsid w:val="00716753"/>
    <w:rsid w:val="00752055"/>
    <w:rsid w:val="007874A6"/>
    <w:rsid w:val="00796C9E"/>
    <w:rsid w:val="00797F11"/>
    <w:rsid w:val="007A3383"/>
    <w:rsid w:val="007A46CC"/>
    <w:rsid w:val="007A6AD7"/>
    <w:rsid w:val="007D6E14"/>
    <w:rsid w:val="00837AFE"/>
    <w:rsid w:val="008517CA"/>
    <w:rsid w:val="00864BA2"/>
    <w:rsid w:val="0088383D"/>
    <w:rsid w:val="008A2344"/>
    <w:rsid w:val="008A5EC9"/>
    <w:rsid w:val="008D71BF"/>
    <w:rsid w:val="00905185"/>
    <w:rsid w:val="0091312C"/>
    <w:rsid w:val="009235BD"/>
    <w:rsid w:val="009313DD"/>
    <w:rsid w:val="00940B34"/>
    <w:rsid w:val="00977A1C"/>
    <w:rsid w:val="00986011"/>
    <w:rsid w:val="00996517"/>
    <w:rsid w:val="009B7389"/>
    <w:rsid w:val="009C7090"/>
    <w:rsid w:val="009E3246"/>
    <w:rsid w:val="009F5A9C"/>
    <w:rsid w:val="00A00101"/>
    <w:rsid w:val="00A039E6"/>
    <w:rsid w:val="00A44787"/>
    <w:rsid w:val="00A45225"/>
    <w:rsid w:val="00A55310"/>
    <w:rsid w:val="00A600B6"/>
    <w:rsid w:val="00A72328"/>
    <w:rsid w:val="00A738CC"/>
    <w:rsid w:val="00A96F57"/>
    <w:rsid w:val="00AB71D2"/>
    <w:rsid w:val="00AE194D"/>
    <w:rsid w:val="00AF65CD"/>
    <w:rsid w:val="00B01E9B"/>
    <w:rsid w:val="00B037B2"/>
    <w:rsid w:val="00B1481F"/>
    <w:rsid w:val="00B31672"/>
    <w:rsid w:val="00B738F4"/>
    <w:rsid w:val="00B94845"/>
    <w:rsid w:val="00C23084"/>
    <w:rsid w:val="00C240C4"/>
    <w:rsid w:val="00C26E38"/>
    <w:rsid w:val="00C32731"/>
    <w:rsid w:val="00C54CE8"/>
    <w:rsid w:val="00C77315"/>
    <w:rsid w:val="00C879FD"/>
    <w:rsid w:val="00C91855"/>
    <w:rsid w:val="00CC35BC"/>
    <w:rsid w:val="00D53EA3"/>
    <w:rsid w:val="00D61503"/>
    <w:rsid w:val="00D74DFC"/>
    <w:rsid w:val="00D80BB8"/>
    <w:rsid w:val="00DA348B"/>
    <w:rsid w:val="00DD597A"/>
    <w:rsid w:val="00DF3952"/>
    <w:rsid w:val="00E01672"/>
    <w:rsid w:val="00E0547A"/>
    <w:rsid w:val="00E239CA"/>
    <w:rsid w:val="00E334FD"/>
    <w:rsid w:val="00E66059"/>
    <w:rsid w:val="00E74032"/>
    <w:rsid w:val="00EC4827"/>
    <w:rsid w:val="00F03BBA"/>
    <w:rsid w:val="00F07181"/>
    <w:rsid w:val="00F21DF6"/>
    <w:rsid w:val="00F4183B"/>
    <w:rsid w:val="00F93F54"/>
    <w:rsid w:val="00FB1DD4"/>
    <w:rsid w:val="00FB6C9D"/>
    <w:rsid w:val="00FE4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7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037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37B2"/>
    <w:pPr>
      <w:ind w:left="720"/>
      <w:contextualSpacing/>
    </w:pPr>
  </w:style>
  <w:style w:type="character" w:customStyle="1" w:styleId="spelle">
    <w:name w:val="spelle"/>
    <w:basedOn w:val="DefaultParagraphFont"/>
    <w:rsid w:val="005D2F04"/>
  </w:style>
  <w:style w:type="character" w:customStyle="1" w:styleId="apple-converted-space">
    <w:name w:val="apple-converted-space"/>
    <w:basedOn w:val="DefaultParagraphFont"/>
    <w:rsid w:val="005D2F04"/>
  </w:style>
  <w:style w:type="character" w:customStyle="1" w:styleId="grame">
    <w:name w:val="grame"/>
    <w:basedOn w:val="DefaultParagraphFont"/>
    <w:rsid w:val="005D2F04"/>
  </w:style>
  <w:style w:type="table" w:styleId="TableGrid">
    <w:name w:val="Table Grid"/>
    <w:basedOn w:val="TableNormal"/>
    <w:uiPriority w:val="59"/>
    <w:rsid w:val="00FB6C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7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mntran.sgddt@tphcm.gov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2016-03-01T10:34:00Z</cp:lastPrinted>
  <dcterms:created xsi:type="dcterms:W3CDTF">2017-02-28T03:43:00Z</dcterms:created>
  <dcterms:modified xsi:type="dcterms:W3CDTF">2017-02-28T06:40:00Z</dcterms:modified>
</cp:coreProperties>
</file>